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7C" w:rsidRPr="003C5318" w:rsidRDefault="0094787C" w:rsidP="0094787C">
      <w:pPr>
        <w:rPr>
          <w:lang w:val="sr-Cyrl-CS"/>
        </w:rPr>
      </w:pPr>
      <w:r w:rsidRPr="003C5318">
        <w:rPr>
          <w:lang w:val="sr-Cyrl-CS"/>
        </w:rPr>
        <w:t>РЕПУБЛИКА СРБИЈА</w:t>
      </w:r>
    </w:p>
    <w:p w:rsidR="0094787C" w:rsidRPr="003C5318" w:rsidRDefault="0094787C" w:rsidP="0094787C">
      <w:pPr>
        <w:rPr>
          <w:lang w:val="sr-Cyrl-CS"/>
        </w:rPr>
      </w:pPr>
      <w:r w:rsidRPr="003C5318">
        <w:rPr>
          <w:lang w:val="sr-Cyrl-CS"/>
        </w:rPr>
        <w:t>НАРОДНА СКУПШТИНА</w:t>
      </w:r>
    </w:p>
    <w:p w:rsidR="0094787C" w:rsidRPr="003C5318" w:rsidRDefault="0094787C" w:rsidP="0094787C">
      <w:pPr>
        <w:rPr>
          <w:lang w:val="sr-Cyrl-CS"/>
        </w:rPr>
      </w:pPr>
      <w:r w:rsidRPr="003C5318">
        <w:rPr>
          <w:lang w:val="sr-Cyrl-CS"/>
        </w:rPr>
        <w:t xml:space="preserve">Одбор за правосуђе, државну </w:t>
      </w:r>
    </w:p>
    <w:p w:rsidR="0094787C" w:rsidRPr="003C5318" w:rsidRDefault="0094787C" w:rsidP="0094787C">
      <w:pPr>
        <w:rPr>
          <w:lang w:val="sr-Cyrl-CS"/>
        </w:rPr>
      </w:pPr>
      <w:r w:rsidRPr="003C5318">
        <w:rPr>
          <w:lang w:val="sr-Cyrl-CS"/>
        </w:rPr>
        <w:t>управу и локалну самоуправу</w:t>
      </w:r>
    </w:p>
    <w:p w:rsidR="0094787C" w:rsidRPr="003C5318" w:rsidRDefault="0094787C" w:rsidP="0094787C">
      <w:r w:rsidRPr="003C5318">
        <w:rPr>
          <w:lang w:val="sr-Cyrl-CS"/>
        </w:rPr>
        <w:t>0</w:t>
      </w:r>
      <w:r w:rsidRPr="003C5318">
        <w:t>7</w:t>
      </w:r>
      <w:r w:rsidRPr="003C5318">
        <w:rPr>
          <w:lang w:val="sr-Cyrl-CS"/>
        </w:rPr>
        <w:t xml:space="preserve"> Број: </w:t>
      </w:r>
      <w:r w:rsidRPr="003C5318">
        <w:t>06-2/393-14</w:t>
      </w:r>
    </w:p>
    <w:p w:rsidR="0094787C" w:rsidRPr="003C5318" w:rsidRDefault="0094787C" w:rsidP="0094787C">
      <w:pPr>
        <w:rPr>
          <w:lang w:val="sr-Cyrl-CS"/>
        </w:rPr>
      </w:pPr>
      <w:r w:rsidRPr="003C5318">
        <w:t>1</w:t>
      </w:r>
      <w:r w:rsidR="00BE47E8" w:rsidRPr="003C5318">
        <w:t>8</w:t>
      </w:r>
      <w:r w:rsidRPr="003C5318">
        <w:rPr>
          <w:lang w:val="sr-Cyrl-RS"/>
        </w:rPr>
        <w:t xml:space="preserve">. </w:t>
      </w:r>
      <w:proofErr w:type="gramStart"/>
      <w:r w:rsidRPr="003C5318">
        <w:rPr>
          <w:lang w:val="sr-Cyrl-RS"/>
        </w:rPr>
        <w:t>новембар</w:t>
      </w:r>
      <w:proofErr w:type="gramEnd"/>
      <w:r w:rsidRPr="003C5318">
        <w:rPr>
          <w:lang w:val="sr-Cyrl-RS"/>
        </w:rPr>
        <w:t xml:space="preserve"> </w:t>
      </w:r>
      <w:r w:rsidRPr="003C5318">
        <w:rPr>
          <w:lang w:val="sr-Cyrl-CS"/>
        </w:rPr>
        <w:t>2014. године</w:t>
      </w:r>
    </w:p>
    <w:p w:rsidR="00C65F12" w:rsidRPr="003C5318" w:rsidRDefault="0094787C">
      <w:pPr>
        <w:rPr>
          <w:lang w:val="sr-Cyrl-CS"/>
        </w:rPr>
      </w:pPr>
      <w:r w:rsidRPr="003C5318">
        <w:rPr>
          <w:lang w:val="sr-Cyrl-CS"/>
        </w:rPr>
        <w:t>Б е о г р а д</w:t>
      </w:r>
    </w:p>
    <w:p w:rsidR="0094787C" w:rsidRPr="003C5318" w:rsidRDefault="0094787C"/>
    <w:p w:rsidR="0094787C" w:rsidRPr="003C5318" w:rsidRDefault="0094787C" w:rsidP="0094787C">
      <w:pPr>
        <w:jc w:val="center"/>
        <w:rPr>
          <w:b/>
          <w:lang w:val="sr-Cyrl-CS"/>
        </w:rPr>
      </w:pPr>
    </w:p>
    <w:p w:rsidR="0094787C" w:rsidRPr="003C5318" w:rsidRDefault="0094787C" w:rsidP="00BE47E8">
      <w:pPr>
        <w:jc w:val="center"/>
        <w:rPr>
          <w:b/>
        </w:rPr>
      </w:pPr>
      <w:r w:rsidRPr="003C5318">
        <w:rPr>
          <w:b/>
          <w:lang w:val="sr-Cyrl-CS"/>
        </w:rPr>
        <w:t>З А П И С Н И К</w:t>
      </w:r>
    </w:p>
    <w:p w:rsidR="00662D09" w:rsidRPr="003C5318" w:rsidRDefault="00266072" w:rsidP="00662D09">
      <w:pPr>
        <w:jc w:val="center"/>
        <w:rPr>
          <w:b/>
          <w:lang w:val="sr-Cyrl-CS"/>
        </w:rPr>
      </w:pPr>
      <w:r w:rsidRPr="003C5318">
        <w:rPr>
          <w:b/>
          <w:lang w:val="sr-Cyrl-CS"/>
        </w:rPr>
        <w:t>24.</w:t>
      </w:r>
      <w:r w:rsidR="0094787C" w:rsidRPr="003C5318">
        <w:rPr>
          <w:b/>
          <w:lang w:val="sr-Cyrl-CS"/>
        </w:rPr>
        <w:t xml:space="preserve"> СЕДНИЦЕ ОДБОРА ЗА ПРАВОСУЂЕ</w:t>
      </w:r>
      <w:r w:rsidR="0094787C" w:rsidRPr="003C5318">
        <w:rPr>
          <w:b/>
          <w:lang w:val="ru-RU"/>
        </w:rPr>
        <w:t xml:space="preserve">, </w:t>
      </w:r>
      <w:r w:rsidR="0094787C" w:rsidRPr="003C5318">
        <w:rPr>
          <w:b/>
          <w:lang w:val="sr-Cyrl-RS"/>
        </w:rPr>
        <w:t xml:space="preserve">ДРЖАВНУ </w:t>
      </w:r>
      <w:r w:rsidR="0094787C" w:rsidRPr="003C5318">
        <w:rPr>
          <w:b/>
          <w:lang w:val="sr-Cyrl-CS"/>
        </w:rPr>
        <w:t>УПРАВУ И</w:t>
      </w:r>
      <w:r w:rsidR="00662D09" w:rsidRPr="003C5318">
        <w:rPr>
          <w:b/>
          <w:lang w:val="sr-Cyrl-CS"/>
        </w:rPr>
        <w:t xml:space="preserve">  </w:t>
      </w:r>
      <w:r w:rsidR="0094787C" w:rsidRPr="003C5318">
        <w:rPr>
          <w:b/>
          <w:lang w:val="sr-Cyrl-CS"/>
        </w:rPr>
        <w:t xml:space="preserve">ЛОКАЛНУ </w:t>
      </w:r>
    </w:p>
    <w:p w:rsidR="0094787C" w:rsidRPr="003C5318" w:rsidRDefault="0094787C" w:rsidP="00662D09">
      <w:pPr>
        <w:jc w:val="center"/>
        <w:rPr>
          <w:b/>
          <w:lang w:val="sr-Cyrl-CS"/>
        </w:rPr>
      </w:pPr>
      <w:r w:rsidRPr="003C5318">
        <w:rPr>
          <w:b/>
          <w:lang w:val="sr-Cyrl-CS"/>
        </w:rPr>
        <w:t xml:space="preserve">САМОУПРАВУ, ОДРЖАНЕ </w:t>
      </w:r>
      <w:r w:rsidRPr="003C5318">
        <w:rPr>
          <w:b/>
          <w:lang w:val="ru-RU"/>
        </w:rPr>
        <w:t>18</w:t>
      </w:r>
      <w:r w:rsidRPr="003C5318">
        <w:rPr>
          <w:b/>
          <w:lang w:val="sr-Cyrl-CS"/>
        </w:rPr>
        <w:t>. НОВЕМБРА 2014. ГОДИНЕ</w:t>
      </w:r>
    </w:p>
    <w:p w:rsidR="0094787C" w:rsidRPr="003C5318" w:rsidRDefault="0094787C" w:rsidP="0094787C">
      <w:pPr>
        <w:jc w:val="center"/>
        <w:rPr>
          <w:b/>
          <w:lang w:val="sr-Cyrl-CS"/>
        </w:rPr>
      </w:pPr>
    </w:p>
    <w:p w:rsidR="0094787C" w:rsidRPr="003C5318" w:rsidRDefault="0094787C" w:rsidP="0094787C">
      <w:pPr>
        <w:jc w:val="center"/>
        <w:rPr>
          <w:b/>
          <w:lang w:val="sr-Cyrl-CS"/>
        </w:rPr>
      </w:pPr>
    </w:p>
    <w:p w:rsidR="000324DE" w:rsidRPr="003C5318" w:rsidRDefault="000324DE" w:rsidP="00B524BC">
      <w:pPr>
        <w:jc w:val="both"/>
        <w:rPr>
          <w:lang w:val="sr-Cyrl-CS"/>
        </w:rPr>
      </w:pPr>
      <w:r w:rsidRPr="003C5318">
        <w:rPr>
          <w:lang w:val="sr-Cyrl-CS"/>
        </w:rPr>
        <w:tab/>
        <w:t>Седница је почела у 9,00 часова.</w:t>
      </w:r>
    </w:p>
    <w:p w:rsidR="000324DE" w:rsidRPr="003C5318" w:rsidRDefault="000324DE" w:rsidP="00B524BC">
      <w:pPr>
        <w:jc w:val="both"/>
        <w:rPr>
          <w:lang w:val="sr-Cyrl-CS"/>
        </w:rPr>
      </w:pPr>
      <w:r w:rsidRPr="003C5318">
        <w:rPr>
          <w:lang w:val="sr-Cyrl-CS"/>
        </w:rPr>
        <w:tab/>
        <w:t>Седници је председавао Петар Петровић, председник Одбора.</w:t>
      </w:r>
    </w:p>
    <w:p w:rsidR="000324DE" w:rsidRPr="003C5318" w:rsidRDefault="000324DE" w:rsidP="006679D3">
      <w:pPr>
        <w:jc w:val="both"/>
        <w:rPr>
          <w:lang w:val="sr-Cyrl-CS"/>
        </w:rPr>
      </w:pPr>
      <w:r w:rsidRPr="003C5318">
        <w:rPr>
          <w:lang w:val="sr-Cyrl-CS"/>
        </w:rPr>
        <w:tab/>
        <w:t xml:space="preserve">Седници су присуствовали чланови Одбора: </w:t>
      </w:r>
      <w:r w:rsidR="00B524BC" w:rsidRPr="003C5318">
        <w:rPr>
          <w:lang w:val="sr-Cyrl-CS"/>
        </w:rPr>
        <w:t>Биљана Илић Стошић, Биљана Савовић, Мирјана Андрић, Олгица Батић, Живан Ђуришић, Драган Пауновић, Тања Томашевић Дамњановић, Владимир Ђукановић, Неђо Јовановић, Балша Божовић и Велинка Тошић.</w:t>
      </w:r>
    </w:p>
    <w:p w:rsidR="00FE257D" w:rsidRPr="003C5318" w:rsidRDefault="00FE257D" w:rsidP="00B524BC">
      <w:pPr>
        <w:jc w:val="both"/>
        <w:rPr>
          <w:lang w:val="sr-Cyrl-CS"/>
        </w:rPr>
      </w:pPr>
      <w:r w:rsidRPr="003C5318">
        <w:rPr>
          <w:lang w:val="sr-Cyrl-CS"/>
        </w:rPr>
        <w:tab/>
        <w:t>Седници је присуствовала Сузана Спасојевић (заменик Милетић Михајловића).</w:t>
      </w:r>
    </w:p>
    <w:p w:rsidR="000324DE" w:rsidRPr="003C5318" w:rsidRDefault="000324DE" w:rsidP="00B524BC">
      <w:pPr>
        <w:jc w:val="both"/>
        <w:rPr>
          <w:lang w:val="sr-Cyrl-CS"/>
        </w:rPr>
      </w:pPr>
      <w:r w:rsidRPr="003C5318">
        <w:rPr>
          <w:lang w:val="sr-Cyrl-CS"/>
        </w:rPr>
        <w:tab/>
        <w:t>Седници нису присуствовали чланови Одбора:</w:t>
      </w:r>
      <w:r w:rsidR="00FE257D" w:rsidRPr="003C5318">
        <w:rPr>
          <w:lang w:val="sr-Cyrl-CS"/>
        </w:rPr>
        <w:t xml:space="preserve"> Александар Мартиновић</w:t>
      </w:r>
      <w:r w:rsidR="00A4433E" w:rsidRPr="003C5318">
        <w:rPr>
          <w:lang w:val="sr-Cyrl-CS"/>
        </w:rPr>
        <w:t>, Јован Марковић, Мехо Омеровић и Ласло Варга, нити њихови заменици.</w:t>
      </w:r>
      <w:r w:rsidRPr="003C5318">
        <w:rPr>
          <w:lang w:val="sr-Cyrl-CS"/>
        </w:rPr>
        <w:t xml:space="preserve"> </w:t>
      </w:r>
    </w:p>
    <w:p w:rsidR="00C52BEA" w:rsidRPr="003C5318" w:rsidRDefault="00C52BEA" w:rsidP="00B524BC">
      <w:pPr>
        <w:jc w:val="both"/>
        <w:rPr>
          <w:lang w:val="sr-Cyrl-CS"/>
        </w:rPr>
      </w:pPr>
      <w:r w:rsidRPr="003C5318">
        <w:rPr>
          <w:lang w:val="sr-Cyrl-CS"/>
        </w:rPr>
        <w:tab/>
        <w:t xml:space="preserve">Седници је присуствовао </w:t>
      </w:r>
      <w:r w:rsidR="00BE47E8" w:rsidRPr="003C5318">
        <w:rPr>
          <w:lang w:val="sr-Cyrl-CS"/>
        </w:rPr>
        <w:t xml:space="preserve">и </w:t>
      </w:r>
      <w:r w:rsidRPr="003C5318">
        <w:rPr>
          <w:lang w:val="sr-Cyrl-CS"/>
        </w:rPr>
        <w:t>народни посланик</w:t>
      </w:r>
      <w:r w:rsidR="00290800" w:rsidRPr="003C5318">
        <w:rPr>
          <w:lang w:val="sr-Cyrl-CS"/>
        </w:rPr>
        <w:t xml:space="preserve"> Александар Јовичић.</w:t>
      </w:r>
    </w:p>
    <w:p w:rsidR="000324DE" w:rsidRPr="003C5318" w:rsidRDefault="000324DE" w:rsidP="00B524BC">
      <w:pPr>
        <w:jc w:val="both"/>
        <w:rPr>
          <w:lang w:val="sr-Cyrl-CS"/>
        </w:rPr>
      </w:pPr>
      <w:r w:rsidRPr="003C5318">
        <w:rPr>
          <w:lang w:val="sr-Cyrl-CS"/>
        </w:rPr>
        <w:tab/>
        <w:t>Седници су</w:t>
      </w:r>
      <w:r w:rsidR="00BE47E8" w:rsidRPr="003C5318">
        <w:rPr>
          <w:lang w:val="sr-Cyrl-CS"/>
        </w:rPr>
        <w:t>, као повереници предлагача закона,</w:t>
      </w:r>
      <w:r w:rsidRPr="003C5318">
        <w:rPr>
          <w:lang w:val="sr-Cyrl-CS"/>
        </w:rPr>
        <w:t xml:space="preserve"> присуствовали:</w:t>
      </w:r>
      <w:r w:rsidR="00217674" w:rsidRPr="003C5318">
        <w:rPr>
          <w:lang w:val="sr-Cyrl-CS"/>
        </w:rPr>
        <w:t xml:space="preserve"> Радомир Илић, државни секретар у Министарству правде,</w:t>
      </w:r>
      <w:r w:rsidR="00C52BEA" w:rsidRPr="003C5318">
        <w:rPr>
          <w:lang w:val="sr-Cyrl-CS"/>
        </w:rPr>
        <w:t xml:space="preserve"> Маријана Шарац, саветник</w:t>
      </w:r>
      <w:r w:rsidR="001F4062" w:rsidRPr="003C5318">
        <w:t>,</w:t>
      </w:r>
      <w:r w:rsidR="00C52BEA" w:rsidRPr="003C5318">
        <w:rPr>
          <w:lang w:val="sr-Cyrl-CS"/>
        </w:rPr>
        <w:t xml:space="preserve"> </w:t>
      </w:r>
      <w:r w:rsidR="00BE47E8" w:rsidRPr="003C5318">
        <w:rPr>
          <w:lang w:val="sr-Cyrl-CS"/>
        </w:rPr>
        <w:t xml:space="preserve"> Јован Ћосић, начелник о</w:t>
      </w:r>
      <w:r w:rsidR="008C1E4B" w:rsidRPr="003C5318">
        <w:rPr>
          <w:lang w:val="sr-Cyrl-CS"/>
        </w:rPr>
        <w:t xml:space="preserve">дељења, Златко Петровић, виши саветник у Министарству правде, </w:t>
      </w:r>
      <w:r w:rsidR="00BE47E8" w:rsidRPr="003C5318">
        <w:rPr>
          <w:lang w:val="sr-Cyrl-CS"/>
        </w:rPr>
        <w:t xml:space="preserve">као и </w:t>
      </w:r>
      <w:r w:rsidR="008C1E4B" w:rsidRPr="003C5318">
        <w:rPr>
          <w:lang w:val="sr-Cyrl-CS"/>
        </w:rPr>
        <w:t xml:space="preserve">Мирољуб Томић, </w:t>
      </w:r>
      <w:r w:rsidR="006679D3" w:rsidRPr="003C5318">
        <w:rPr>
          <w:lang w:val="sr-Cyrl-CS"/>
        </w:rPr>
        <w:t>ч</w:t>
      </w:r>
      <w:r w:rsidR="008C1E4B" w:rsidRPr="003C5318">
        <w:rPr>
          <w:lang w:val="sr-Cyrl-CS"/>
        </w:rPr>
        <w:t>лан Високог савета судства</w:t>
      </w:r>
      <w:r w:rsidR="00BE47E8" w:rsidRPr="003C5318">
        <w:rPr>
          <w:lang w:val="sr-Cyrl-CS"/>
        </w:rPr>
        <w:t>,</w:t>
      </w:r>
      <w:r w:rsidR="00C52BEA" w:rsidRPr="003C5318">
        <w:rPr>
          <w:lang w:val="sr-Cyrl-CS"/>
        </w:rPr>
        <w:t xml:space="preserve"> и </w:t>
      </w:r>
      <w:r w:rsidR="008C1E4B" w:rsidRPr="003C5318">
        <w:rPr>
          <w:lang w:val="sr-Cyrl-CS"/>
        </w:rPr>
        <w:t xml:space="preserve"> Мајда Кршикапа, секретар Високог савета судства</w:t>
      </w:r>
      <w:r w:rsidR="00C52BEA" w:rsidRPr="003C5318">
        <w:rPr>
          <w:lang w:val="sr-Cyrl-CS"/>
        </w:rPr>
        <w:t>.</w:t>
      </w:r>
      <w:r w:rsidR="005C67D3" w:rsidRPr="003C5318">
        <w:rPr>
          <w:lang w:val="sr-Cyrl-CS"/>
        </w:rPr>
        <w:t xml:space="preserve"> </w:t>
      </w:r>
    </w:p>
    <w:p w:rsidR="000324DE" w:rsidRPr="003C5318" w:rsidRDefault="000324DE" w:rsidP="00C939B8">
      <w:pPr>
        <w:jc w:val="center"/>
        <w:rPr>
          <w:lang w:val="sr-Cyrl-CS"/>
        </w:rPr>
      </w:pPr>
    </w:p>
    <w:p w:rsidR="0094787C" w:rsidRPr="003C5318" w:rsidRDefault="000324DE" w:rsidP="00C939B8">
      <w:pPr>
        <w:jc w:val="center"/>
        <w:rPr>
          <w:lang w:val="sr-Cyrl-CS"/>
        </w:rPr>
      </w:pPr>
      <w:r w:rsidRPr="003C5318">
        <w:rPr>
          <w:lang w:val="sr-Cyrl-CS"/>
        </w:rPr>
        <w:t xml:space="preserve">На предлог председника Одбора </w:t>
      </w:r>
      <w:r w:rsidR="006C6934" w:rsidRPr="003C5318">
        <w:rPr>
          <w:lang w:val="sr-Cyrl-CS"/>
        </w:rPr>
        <w:t xml:space="preserve"> утврђен је следећи</w:t>
      </w:r>
    </w:p>
    <w:p w:rsidR="006C6934" w:rsidRPr="003C5318" w:rsidRDefault="006C6934">
      <w:pPr>
        <w:rPr>
          <w:lang w:val="sr-Cyrl-CS"/>
        </w:rPr>
      </w:pPr>
    </w:p>
    <w:p w:rsidR="006C6934" w:rsidRPr="003C5318" w:rsidRDefault="006C6934" w:rsidP="006C6934">
      <w:pPr>
        <w:jc w:val="both"/>
        <w:rPr>
          <w:lang w:val="sr-Cyrl-CS"/>
        </w:rPr>
      </w:pPr>
      <w:r w:rsidRPr="003C5318">
        <w:rPr>
          <w:lang w:val="sr-Cyrl-CS"/>
        </w:rPr>
        <w:tab/>
      </w:r>
      <w:r w:rsidRPr="003C5318">
        <w:rPr>
          <w:lang w:val="sr-Cyrl-CS"/>
        </w:rPr>
        <w:tab/>
      </w:r>
      <w:r w:rsidRPr="003C5318">
        <w:rPr>
          <w:lang w:val="sr-Cyrl-CS"/>
        </w:rPr>
        <w:tab/>
      </w:r>
      <w:r w:rsidRPr="003C5318">
        <w:rPr>
          <w:lang w:val="sr-Cyrl-CS"/>
        </w:rPr>
        <w:tab/>
      </w:r>
      <w:r w:rsidRPr="003C5318">
        <w:rPr>
          <w:lang w:val="sr-Cyrl-CS"/>
        </w:rPr>
        <w:tab/>
        <w:t>Дневни ред:</w:t>
      </w:r>
    </w:p>
    <w:p w:rsidR="006C6934" w:rsidRPr="003C5318" w:rsidRDefault="006C6934">
      <w:pPr>
        <w:rPr>
          <w:lang w:val="sr-Cyrl-CS"/>
        </w:rPr>
      </w:pPr>
    </w:p>
    <w:p w:rsidR="006C6934" w:rsidRPr="003C5318" w:rsidRDefault="006C6934" w:rsidP="006C693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3C5318">
        <w:rPr>
          <w:lang w:val="sr-Cyrl-RS"/>
        </w:rPr>
        <w:t>Разматрање Предлога закона о заштити узбуњивача, који  је поднела Влада (број 011-3140/14, од 3. октобра 2014. године), у начелу;</w:t>
      </w:r>
    </w:p>
    <w:p w:rsidR="006C6934" w:rsidRPr="003C5318" w:rsidRDefault="006C6934" w:rsidP="006C693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3C5318">
        <w:rPr>
          <w:lang w:val="sr-Cyrl-RS"/>
        </w:rPr>
        <w:t>Разматрање Предлога закона о потврђивању Уговора између Републике Србије и Босне и Херцеговине о изручењу, који  је поднела Влада (број 011-3831/14, од 24. октобра 2014. године);</w:t>
      </w:r>
    </w:p>
    <w:p w:rsidR="006C6934" w:rsidRPr="003C5318" w:rsidRDefault="006C6934" w:rsidP="006C693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3C5318">
        <w:rPr>
          <w:lang w:val="sr-Cyrl-RS"/>
        </w:rPr>
        <w:t>Разматрање Предлога одлуке о избору председника судова, који је поднео Високи савет судства (број 119-3702/14, од 14. октобра 2014. године);</w:t>
      </w:r>
    </w:p>
    <w:p w:rsidR="006C6934" w:rsidRPr="003C5318" w:rsidRDefault="006C6934" w:rsidP="006C693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3C5318">
        <w:rPr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119-3016/14, од 23. септембра 2014. године);</w:t>
      </w:r>
    </w:p>
    <w:p w:rsidR="006C6934" w:rsidRPr="003C5318" w:rsidRDefault="006C6934" w:rsidP="006C693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3C5318">
        <w:rPr>
          <w:lang w:val="sr-Cyrl-RS"/>
        </w:rPr>
        <w:lastRenderedPageBreak/>
        <w:t>Разматрање Предлога одлуке о избору судија који се први пут бирају на судијску функцију, који је поднео Високи савет судства (број 119-3703/14, од 14. октобра 2014. године);</w:t>
      </w:r>
    </w:p>
    <w:p w:rsidR="006C6934" w:rsidRPr="003C5318" w:rsidRDefault="006C6934" w:rsidP="006C693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3C5318">
        <w:rPr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119-4064/14, од 14. новембра 2014. године);</w:t>
      </w:r>
    </w:p>
    <w:p w:rsidR="006C6934" w:rsidRPr="003C5318" w:rsidRDefault="006C6934" w:rsidP="006C693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3C5318">
        <w:rPr>
          <w:lang w:val="sr-Cyrl-RS"/>
        </w:rPr>
        <w:t>Разно.</w:t>
      </w:r>
    </w:p>
    <w:p w:rsidR="00266072" w:rsidRPr="003C5318" w:rsidRDefault="00266072" w:rsidP="00266072">
      <w:pPr>
        <w:jc w:val="both"/>
        <w:rPr>
          <w:lang w:val="sr-Cyrl-RS"/>
        </w:rPr>
      </w:pPr>
    </w:p>
    <w:p w:rsidR="00D40703" w:rsidRPr="003C5318" w:rsidRDefault="00266072" w:rsidP="00D33654">
      <w:pPr>
        <w:ind w:firstLine="720"/>
        <w:jc w:val="both"/>
        <w:rPr>
          <w:lang w:val="sr-Cyrl-RS"/>
        </w:rPr>
      </w:pPr>
      <w:r w:rsidRPr="003C5318">
        <w:rPr>
          <w:lang w:val="sr-Cyrl-RS"/>
        </w:rPr>
        <w:t>Пре преласка на</w:t>
      </w:r>
      <w:r w:rsidR="009E3A86" w:rsidRPr="003C5318">
        <w:rPr>
          <w:lang w:val="sr-Cyrl-RS"/>
        </w:rPr>
        <w:t xml:space="preserve"> рад </w:t>
      </w:r>
      <w:r w:rsidRPr="003C5318">
        <w:rPr>
          <w:lang w:val="sr-Cyrl-RS"/>
        </w:rPr>
        <w:t xml:space="preserve"> по утврђеном дневном реду усвојен је, без примедаба,</w:t>
      </w:r>
      <w:r w:rsidR="00D33654" w:rsidRPr="003C5318">
        <w:rPr>
          <w:lang w:val="sr-Cyrl-RS"/>
        </w:rPr>
        <w:t xml:space="preserve"> записник са 23. седнице Одбора.</w:t>
      </w:r>
    </w:p>
    <w:p w:rsidR="00D40703" w:rsidRPr="003C5318" w:rsidRDefault="00D40703" w:rsidP="006C6934">
      <w:pPr>
        <w:jc w:val="both"/>
        <w:rPr>
          <w:u w:val="single"/>
          <w:lang w:val="sr-Cyrl-RS"/>
        </w:rPr>
      </w:pPr>
    </w:p>
    <w:p w:rsidR="0072023F" w:rsidRPr="003C5318" w:rsidRDefault="00266072" w:rsidP="006C6934">
      <w:pPr>
        <w:jc w:val="both"/>
        <w:rPr>
          <w:b/>
          <w:lang w:val="sr-Cyrl-CS"/>
        </w:rPr>
      </w:pPr>
      <w:r w:rsidRPr="003C5318">
        <w:rPr>
          <w:b/>
          <w:u w:val="single"/>
          <w:lang w:val="sr-Cyrl-RS"/>
        </w:rPr>
        <w:t>Прва тачка дневног реда</w:t>
      </w:r>
      <w:r w:rsidRPr="003C5318">
        <w:rPr>
          <w:b/>
          <w:lang w:val="sr-Cyrl-RS"/>
        </w:rPr>
        <w:t>:</w:t>
      </w:r>
      <w:r w:rsidR="00EC515D" w:rsidRPr="003C5318">
        <w:rPr>
          <w:lang w:val="sr-Cyrl-RS"/>
        </w:rPr>
        <w:t xml:space="preserve"> </w:t>
      </w:r>
      <w:r w:rsidR="00EC515D" w:rsidRPr="003C5318">
        <w:rPr>
          <w:b/>
          <w:lang w:val="sr-Cyrl-RS"/>
        </w:rPr>
        <w:t>Разматрање Предлога закона о заштити узбуњивача</w:t>
      </w:r>
      <w:r w:rsidR="00DE4C6D" w:rsidRPr="003C5318">
        <w:rPr>
          <w:b/>
          <w:lang w:val="sr-Latn-CS"/>
        </w:rPr>
        <w:t xml:space="preserve">, </w:t>
      </w:r>
      <w:r w:rsidR="00DE4C6D" w:rsidRPr="003C5318">
        <w:rPr>
          <w:b/>
          <w:lang w:val="sr-Cyrl-CS"/>
        </w:rPr>
        <w:t>у начелу</w:t>
      </w:r>
    </w:p>
    <w:p w:rsidR="00DE4C6D" w:rsidRPr="003C5318" w:rsidRDefault="00DE4C6D" w:rsidP="006C6934">
      <w:pPr>
        <w:jc w:val="both"/>
        <w:rPr>
          <w:b/>
          <w:lang w:val="sr-Cyrl-CS"/>
        </w:rPr>
      </w:pPr>
    </w:p>
    <w:p w:rsidR="003E4B98" w:rsidRPr="003C5318" w:rsidRDefault="0072023F" w:rsidP="009D5D8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5318">
        <w:rPr>
          <w:rFonts w:ascii="Times New Roman" w:hAnsi="Times New Roman" w:cs="Times New Roman"/>
          <w:sz w:val="24"/>
          <w:szCs w:val="24"/>
          <w:lang w:val="sr-Cyrl-CS"/>
        </w:rPr>
        <w:t>Радомир Илић</w:t>
      </w:r>
      <w:r w:rsidR="00D33654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10324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6E32" w:rsidRPr="003C5318">
        <w:rPr>
          <w:rFonts w:ascii="Times New Roman" w:hAnsi="Times New Roman" w:cs="Times New Roman"/>
          <w:sz w:val="24"/>
          <w:szCs w:val="24"/>
          <w:lang w:val="sr-Cyrl-CS"/>
        </w:rPr>
        <w:t>у свом уводном излагању</w:t>
      </w:r>
      <w:r w:rsidR="00D33654" w:rsidRPr="003C53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06E3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785" w:rsidRPr="003C5318">
        <w:rPr>
          <w:rFonts w:ascii="Times New Roman" w:hAnsi="Times New Roman" w:cs="Times New Roman"/>
          <w:sz w:val="24"/>
          <w:szCs w:val="24"/>
          <w:lang w:val="sr-Cyrl-CS"/>
        </w:rPr>
        <w:t>истакао</w:t>
      </w:r>
      <w:r w:rsidR="0010324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75E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D33654" w:rsidRPr="003C5318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ED378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Националном стратегијом за борбу против корупције и Акционим планом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3654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за њено спровођење, </w:t>
      </w:r>
      <w:r w:rsidR="00ED378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предвиђено 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378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доношење </w:t>
      </w:r>
      <w:r w:rsidR="00C06E3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3654" w:rsidRPr="003C5318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ED3785" w:rsidRPr="003C5318">
        <w:rPr>
          <w:rFonts w:ascii="Times New Roman" w:hAnsi="Times New Roman" w:cs="Times New Roman"/>
          <w:sz w:val="24"/>
          <w:szCs w:val="24"/>
          <w:lang w:val="sr-Cyrl-CS"/>
        </w:rPr>
        <w:t>акона о заштити узбуњивача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>, као једне од антикорупцијских мера Владе Републике Србије</w:t>
      </w:r>
      <w:r w:rsidR="00BF75E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26DC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Објаснио 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је да 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предложени 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>закон штити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лица која пријаве корупцију ил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и било какво 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друго 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>кршење јавног интереса, у исто време спречава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јући 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>одмазду и штетне последице по узбуњивача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лица која пријављују сумњу на корупцију.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8AA" w:rsidRPr="003C5318">
        <w:rPr>
          <w:rFonts w:ascii="Times New Roman" w:hAnsi="Times New Roman" w:cs="Times New Roman"/>
          <w:sz w:val="24"/>
          <w:szCs w:val="24"/>
          <w:lang w:val="sr-Cyrl-CS"/>
        </w:rPr>
        <w:t>Овај закон омогућава грађанима да уђу у широк фронт борб</w:t>
      </w:r>
      <w:r w:rsidR="009800E3" w:rsidRPr="003C531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против корупције, а да при</w:t>
      </w:r>
      <w:r w:rsidR="00F258AA" w:rsidRPr="003C5318">
        <w:rPr>
          <w:rFonts w:ascii="Times New Roman" w:hAnsi="Times New Roman" w:cs="Times New Roman"/>
          <w:sz w:val="24"/>
          <w:szCs w:val="24"/>
          <w:lang w:val="sr-Cyrl-CS"/>
        </w:rPr>
        <w:t>том нико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од њих</w:t>
      </w:r>
      <w:r w:rsidR="009800E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>за то не трпи</w:t>
      </w:r>
      <w:r w:rsidR="009800E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било какву последицу.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Нагласио је да Предлог закона дефинише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ко је узбуњивач,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могући случајеви узбуњивања и каква се </w:t>
      </w:r>
      <w:r w:rsidR="00CA4F2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>штита даје узбуњивачу, указујући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да се Министарство правде определило за судску заштиту.</w:t>
      </w:r>
    </w:p>
    <w:p w:rsidR="0072023F" w:rsidRPr="003C5318" w:rsidRDefault="003E4B98" w:rsidP="00C06E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Владимир Ђукановић </w:t>
      </w:r>
      <w:r w:rsidR="00D7346E" w:rsidRPr="003C5318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7346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цитирајући члан 15. Предлога закона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7346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поставио питање</w:t>
      </w:r>
      <w:r w:rsidR="00A574FF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346E" w:rsidRPr="003C5318">
        <w:rPr>
          <w:rFonts w:ascii="Times New Roman" w:hAnsi="Times New Roman" w:cs="Times New Roman"/>
          <w:sz w:val="24"/>
          <w:szCs w:val="24"/>
          <w:lang w:val="sr-Cyrl-CS"/>
        </w:rPr>
        <w:t>ко је послодавац и из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>нео</w:t>
      </w:r>
      <w:r w:rsidR="001646F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мишљење да је дата превелика слобода лицима која 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подносе </w:t>
      </w:r>
      <w:r w:rsidR="001646FC" w:rsidRPr="003C5318">
        <w:rPr>
          <w:rFonts w:ascii="Times New Roman" w:hAnsi="Times New Roman" w:cs="Times New Roman"/>
          <w:sz w:val="24"/>
          <w:szCs w:val="24"/>
          <w:lang w:val="sr-Cyrl-CS"/>
        </w:rPr>
        <w:t>анонимн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646F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>пријаве</w:t>
      </w:r>
      <w:r w:rsidR="00F5289E" w:rsidRPr="003C5318">
        <w:rPr>
          <w:rFonts w:ascii="Times New Roman" w:hAnsi="Times New Roman" w:cs="Times New Roman"/>
          <w:sz w:val="24"/>
          <w:szCs w:val="24"/>
          <w:lang w:val="sr-Cyrl-CS"/>
        </w:rPr>
        <w:t>, те да би требало размотрити могућност да се да дискреционо право послодавцу да оцени шта је релевантно, а шта није.</w:t>
      </w:r>
    </w:p>
    <w:p w:rsidR="004E72E4" w:rsidRPr="003C5318" w:rsidRDefault="008F7BB7" w:rsidP="00C06E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Балша Божовић је </w:t>
      </w:r>
      <w:r w:rsidR="00A574FF" w:rsidRPr="003C5318">
        <w:rPr>
          <w:rFonts w:ascii="Times New Roman" w:hAnsi="Times New Roman" w:cs="Times New Roman"/>
          <w:sz w:val="24"/>
          <w:szCs w:val="24"/>
          <w:lang w:val="sr-Cyrl-CS"/>
        </w:rPr>
        <w:t>указао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да се</w:t>
      </w:r>
      <w:r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74FF" w:rsidRPr="003C5318">
        <w:rPr>
          <w:rFonts w:ascii="Times New Roman" w:hAnsi="Times New Roman" w:cs="Times New Roman"/>
          <w:sz w:val="24"/>
          <w:szCs w:val="24"/>
          <w:lang w:val="sr-Cyrl-CS"/>
        </w:rPr>
        <w:t>Предлогом</w:t>
      </w:r>
      <w:r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закон</w:t>
      </w:r>
      <w:r w:rsidR="00A574FF" w:rsidRPr="003C531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C5318">
        <w:rPr>
          <w:rFonts w:ascii="Times New Roman" w:hAnsi="Times New Roman" w:cs="Times New Roman"/>
          <w:sz w:val="24"/>
          <w:szCs w:val="24"/>
          <w:lang w:val="sr-Cyrl-CS"/>
        </w:rPr>
        <w:t>сужава круг лица кој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могу бити узбуњ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>ивачи, као и да се не види јасно</w:t>
      </w:r>
      <w:r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начин њихове заштите од стране трећих лица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>. Напоменуо је</w:t>
      </w:r>
      <w:r w:rsidR="00CB7AA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да су 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>„Транспарентност Србије“ и</w:t>
      </w:r>
      <w:r w:rsidR="00CB7AA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друге 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невладине организације </w:t>
      </w:r>
      <w:r w:rsidR="00CB7AA7" w:rsidRPr="003C5318">
        <w:rPr>
          <w:rFonts w:ascii="Times New Roman" w:hAnsi="Times New Roman" w:cs="Times New Roman"/>
          <w:sz w:val="24"/>
          <w:szCs w:val="24"/>
          <w:lang w:val="sr-Cyrl-CS"/>
        </w:rPr>
        <w:t>остале ускраћене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за одређене одговоре</w:t>
      </w:r>
      <w:r w:rsidR="00CB7AA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23D1" w:rsidRPr="003C5318">
        <w:rPr>
          <w:rFonts w:ascii="Times New Roman" w:hAnsi="Times New Roman" w:cs="Times New Roman"/>
          <w:sz w:val="24"/>
          <w:szCs w:val="24"/>
          <w:lang w:val="sr-Cyrl-CS"/>
        </w:rPr>
        <w:t>на примедбе које су имали у припреми нацрта овог закона.</w:t>
      </w:r>
      <w:r w:rsidR="00D437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23D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Изложио је </w:t>
      </w:r>
      <w:r w:rsidR="00D4379D" w:rsidRPr="003C5318">
        <w:rPr>
          <w:rFonts w:ascii="Times New Roman" w:hAnsi="Times New Roman" w:cs="Times New Roman"/>
          <w:sz w:val="24"/>
          <w:szCs w:val="24"/>
          <w:lang w:val="sr-Cyrl-CS"/>
        </w:rPr>
        <w:t>и примедбе на поједина конкретна решења Предлога закона.</w:t>
      </w:r>
    </w:p>
    <w:p w:rsidR="001646FC" w:rsidRPr="00501FD8" w:rsidRDefault="00A55052" w:rsidP="007832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Олгица Батић је 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подсетила да се питања заштите узбуњивача овим законом уређују у складу са препорукама Групе земаља против корупције </w:t>
      </w:r>
      <w:r w:rsidR="005E17CC" w:rsidRPr="003C5318">
        <w:rPr>
          <w:rFonts w:ascii="Times New Roman" w:hAnsi="Times New Roman" w:cs="Times New Roman"/>
          <w:sz w:val="24"/>
          <w:szCs w:val="24"/>
          <w:lang w:val="sr-Latn-CS"/>
        </w:rPr>
        <w:t>(GRECO)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. Стога је указала </w:t>
      </w:r>
      <w:r w:rsidR="00EC222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да је 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доношењем закона </w:t>
      </w:r>
      <w:r w:rsidR="00EC222B" w:rsidRPr="003C5318">
        <w:rPr>
          <w:rFonts w:ascii="Times New Roman" w:hAnsi="Times New Roman" w:cs="Times New Roman"/>
          <w:sz w:val="24"/>
          <w:szCs w:val="24"/>
          <w:lang w:val="sr-Cyrl-CS"/>
        </w:rPr>
        <w:t>неопходно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заштитити 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управо 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интерес јавног капитала и јавни интерес од тешких повреда, 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те да би у вези са 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>предложеним решењима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требало имати у виду да, у случају унутрашњег узбуњивања, послодавци у приватним компанијама су ти који ће штитити своје интересе кроз постављање система који обезбеђује пошовање прописа којимна се чува интерес послодавца. У том смислу није исто унутрашње узбуњивање код државног послодавца где свако кршење прописа подрива јавни интерес.</w:t>
      </w:r>
      <w:r w:rsidR="0078329D" w:rsidRPr="003C531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Сматра да би под појмовом „узбуњивање“ требало обухватити  и иформацију о извршењу кривичног дела, како би се избегла недоумица да ли се и лицима у случају пријављивања кривичног дела обезбеђује заштита коју имају узбуњивачи. Указала </w:t>
      </w:r>
      <w:r w:rsidR="00EC222B" w:rsidRPr="003C5318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>, такође,</w:t>
      </w:r>
      <w:r w:rsidR="003A10C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да узбуњивачу треба омогућити 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право да пријаву поднесе </w:t>
      </w:r>
      <w:r w:rsidR="003A10C7" w:rsidRPr="003C5318">
        <w:rPr>
          <w:rFonts w:ascii="Times New Roman" w:hAnsi="Times New Roman" w:cs="Times New Roman"/>
          <w:sz w:val="24"/>
          <w:szCs w:val="24"/>
          <w:lang w:val="sr-Cyrl-CS"/>
        </w:rPr>
        <w:t>било ком органу који је хијера</w:t>
      </w:r>
      <w:r w:rsidR="00226DC6" w:rsidRPr="003C5318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EC222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хијски изнад органа </w:t>
      </w:r>
      <w:r w:rsidR="00EC222B" w:rsidRPr="003C531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поводом кога</w:t>
      </w:r>
      <w:r w:rsidR="00226DC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226DC6" w:rsidRPr="003C5318">
        <w:rPr>
          <w:rFonts w:ascii="Times New Roman" w:hAnsi="Times New Roman" w:cs="Times New Roman"/>
          <w:sz w:val="24"/>
          <w:szCs w:val="24"/>
          <w:lang w:val="sr-Cyrl-CS"/>
        </w:rPr>
        <w:t>врши узбуњивање, без обзира на степен надређености.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Оценила је, притом, да су предложена решења оптерећена сувишним формализмом, </w:t>
      </w:r>
      <w:r w:rsidR="009C500B" w:rsidRPr="003C5318">
        <w:rPr>
          <w:rFonts w:ascii="Times New Roman" w:hAnsi="Times New Roman" w:cs="Times New Roman"/>
          <w:sz w:val="24"/>
          <w:szCs w:val="24"/>
          <w:lang w:val="sr-Cyrl-CS"/>
        </w:rPr>
        <w:t>пре свега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имајући у виду да ће га примењивати грађани.</w:t>
      </w:r>
    </w:p>
    <w:p w:rsidR="00226DC6" w:rsidRPr="003C5318" w:rsidRDefault="00BB1D68" w:rsidP="00226D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5318">
        <w:rPr>
          <w:rFonts w:ascii="Times New Roman" w:hAnsi="Times New Roman" w:cs="Times New Roman"/>
          <w:sz w:val="24"/>
          <w:szCs w:val="24"/>
          <w:lang w:val="sr-Cyrl-CS"/>
        </w:rPr>
        <w:t>Неђо Јовановић је у начелној расправи подржао Предлог закона указујући да</w:t>
      </w:r>
      <w:r w:rsidR="007A56BF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је хитан  поступак суштина и смисао </w:t>
      </w:r>
      <w:r w:rsidR="005C00B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процедуралног дела </w:t>
      </w:r>
      <w:r w:rsidR="003D5A16" w:rsidRPr="003C5318">
        <w:rPr>
          <w:rFonts w:ascii="Times New Roman" w:hAnsi="Times New Roman" w:cs="Times New Roman"/>
          <w:sz w:val="24"/>
          <w:szCs w:val="24"/>
          <w:lang w:val="sr-Cyrl-CS"/>
        </w:rPr>
        <w:t>предложених решења</w:t>
      </w:r>
      <w:r w:rsidR="005C00B9" w:rsidRPr="003C53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00B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те би </w:t>
      </w:r>
      <w:r w:rsidRPr="003C5318">
        <w:rPr>
          <w:rFonts w:ascii="Times New Roman" w:hAnsi="Times New Roman" w:cs="Times New Roman"/>
          <w:sz w:val="24"/>
          <w:szCs w:val="24"/>
          <w:lang w:val="sr-Cyrl-CS"/>
        </w:rPr>
        <w:t>било неопходно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инсистирати на краћим роковима</w:t>
      </w:r>
      <w:r w:rsidR="003D5A1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DA0" w:rsidRPr="003C5318">
        <w:rPr>
          <w:rFonts w:ascii="Times New Roman" w:hAnsi="Times New Roman" w:cs="Times New Roman"/>
          <w:sz w:val="24"/>
          <w:szCs w:val="24"/>
          <w:lang w:val="sr-Cyrl-CS"/>
        </w:rPr>
        <w:t>када је у питању поступање по добијеној информацији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и да су рокови од 15 дана у члану 15. и члану 18. претерано дугачки и допуштају могућност 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>појаве злоупотреба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и несавесности од стране узбуњивача, те би га требало скратити на три дана.</w:t>
      </w:r>
      <w:r w:rsidR="005C00B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>Сагласан је</w:t>
      </w:r>
      <w:r w:rsidR="004550B4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да се не сме дозволити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0B4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злоупотреба 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>анонимних узбуњивача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>, као и да треба спречити огућност одуговлачења судског поступка</w:t>
      </w:r>
      <w:r w:rsidR="004550B4" w:rsidRPr="003C531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Такође је нагласио да треба прописати да тужба обавезно мора да садржи утврђење да је према узбуњивачу предузета штетна радња.</w:t>
      </w:r>
    </w:p>
    <w:p w:rsidR="00DD08A5" w:rsidRPr="003C5318" w:rsidRDefault="00DD08A5" w:rsidP="00226D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Радомир Илић, одговарајући на 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>питања народних посланика</w:t>
      </w:r>
      <w:r w:rsidR="00845E37" w:rsidRPr="003C5318">
        <w:rPr>
          <w:rFonts w:ascii="Times New Roman" w:hAnsi="Times New Roman" w:cs="Times New Roman"/>
          <w:sz w:val="24"/>
          <w:szCs w:val="24"/>
        </w:rPr>
        <w:t xml:space="preserve"> 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>изнета у расправи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>оценио је да у предлагању решења з</w:t>
      </w:r>
      <w:r w:rsidR="003D5A16" w:rsidRPr="003C531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заштиту узбуњивача треба</w:t>
      </w:r>
      <w:r w:rsidR="003D5A16" w:rsidRPr="003C5318">
        <w:rPr>
          <w:rFonts w:ascii="Times New Roman" w:hAnsi="Times New Roman" w:cs="Times New Roman"/>
          <w:sz w:val="24"/>
          <w:szCs w:val="24"/>
          <w:lang w:val="sr-Cyrl-CS"/>
        </w:rPr>
        <w:t>ло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наћи праву меру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5A16" w:rsidRPr="003C5318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због чињенице да 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>бројни случајеви узбуњивања лаж</w:t>
      </w:r>
      <w:r w:rsidR="008B3DE4" w:rsidRPr="003C5318">
        <w:rPr>
          <w:rFonts w:ascii="Times New Roman" w:hAnsi="Times New Roman" w:cs="Times New Roman"/>
          <w:sz w:val="24"/>
          <w:szCs w:val="24"/>
          <w:lang w:val="sr-Cyrl-CS"/>
        </w:rPr>
        <w:t>ни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и да један број узбу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>њивача нема намеру да пријави корупцију, већ то чини због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могућ</w:t>
      </w:r>
      <w:r w:rsidR="008B3DE4" w:rsidRPr="003C531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личне 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>користи.</w:t>
      </w:r>
    </w:p>
    <w:p w:rsidR="00E82D3B" w:rsidRPr="003C5318" w:rsidRDefault="00ED31D8" w:rsidP="001F406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318">
        <w:rPr>
          <w:rFonts w:ascii="Times New Roman" w:hAnsi="Times New Roman" w:cs="Times New Roman"/>
          <w:sz w:val="24"/>
          <w:szCs w:val="24"/>
          <w:lang w:val="sr-Cyrl-CS"/>
        </w:rPr>
        <w:t>Председник одбора, Петар Петровић је у свом кратком излагању истакао неопходност доношења Предлога закона</w:t>
      </w:r>
      <w:r w:rsidR="00C32134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о заштити узбуњивача</w:t>
      </w:r>
      <w:r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84BD8" w:rsidRPr="003C5318" w:rsidRDefault="00F84BD8" w:rsidP="00B50A9C">
      <w:pPr>
        <w:pStyle w:val="Style2"/>
        <w:widowControl/>
        <w:spacing w:line="240" w:lineRule="auto"/>
        <w:ind w:firstLine="720"/>
        <w:jc w:val="both"/>
        <w:rPr>
          <w:color w:val="000000"/>
          <w:lang w:val="sr-Cyrl-CS" w:eastAsia="sr-Cyrl-CS"/>
        </w:rPr>
      </w:pPr>
      <w:r w:rsidRPr="003C5318">
        <w:rPr>
          <w:rStyle w:val="FontStyle11"/>
          <w:sz w:val="24"/>
          <w:szCs w:val="24"/>
          <w:lang w:val="sr-Cyrl-CS" w:eastAsia="sr-Cyrl-CS"/>
        </w:rPr>
        <w:t xml:space="preserve">На основу члана 156. став 3. Пословника Народне скупштине, Одбор </w:t>
      </w:r>
      <w:r w:rsidR="00BD61BA" w:rsidRPr="003C5318">
        <w:rPr>
          <w:rStyle w:val="FontStyle11"/>
          <w:sz w:val="24"/>
          <w:szCs w:val="24"/>
          <w:lang w:val="sr-Cyrl-CS" w:eastAsia="sr-Cyrl-CS"/>
        </w:rPr>
        <w:t>је одлучио</w:t>
      </w:r>
      <w:r w:rsidRPr="003C5318">
        <w:rPr>
          <w:rStyle w:val="FontStyle11"/>
          <w:sz w:val="24"/>
          <w:szCs w:val="24"/>
          <w:lang w:val="sr-Cyrl-CS" w:eastAsia="sr-Cyrl-CS"/>
        </w:rPr>
        <w:t xml:space="preserve"> да поднесе следећи</w:t>
      </w:r>
    </w:p>
    <w:p w:rsidR="00F84BD8" w:rsidRPr="003C5318" w:rsidRDefault="00F84BD8" w:rsidP="001F4062">
      <w:pPr>
        <w:pStyle w:val="Style1"/>
        <w:widowControl/>
        <w:spacing w:before="29"/>
        <w:jc w:val="center"/>
        <w:rPr>
          <w:rStyle w:val="FontStyle11"/>
          <w:spacing w:val="70"/>
          <w:sz w:val="24"/>
          <w:szCs w:val="24"/>
          <w:lang w:eastAsia="sr-Cyrl-CS"/>
        </w:rPr>
      </w:pPr>
      <w:r w:rsidRPr="003C5318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1F4062" w:rsidRPr="003C5318" w:rsidRDefault="001F4062" w:rsidP="001F4062">
      <w:pPr>
        <w:pStyle w:val="Style1"/>
        <w:widowControl/>
        <w:spacing w:before="29"/>
        <w:jc w:val="center"/>
        <w:rPr>
          <w:color w:val="000000"/>
          <w:spacing w:val="70"/>
          <w:lang w:eastAsia="sr-Cyrl-CS"/>
        </w:rPr>
      </w:pPr>
    </w:p>
    <w:p w:rsidR="001F4062" w:rsidRPr="003C5318" w:rsidRDefault="00F84BD8" w:rsidP="001F4062">
      <w:pPr>
        <w:pStyle w:val="Style2"/>
        <w:widowControl/>
        <w:spacing w:before="19" w:line="240" w:lineRule="auto"/>
        <w:ind w:firstLine="720"/>
        <w:jc w:val="both"/>
        <w:rPr>
          <w:rStyle w:val="FontStyle11"/>
          <w:sz w:val="24"/>
          <w:szCs w:val="24"/>
          <w:lang w:eastAsia="sr-Cyrl-CS"/>
        </w:rPr>
      </w:pPr>
      <w:r w:rsidRPr="003C5318">
        <w:rPr>
          <w:rStyle w:val="FontStyle11"/>
          <w:sz w:val="24"/>
          <w:szCs w:val="24"/>
          <w:lang w:val="sr-Cyrl-CS" w:eastAsia="sr-Cyrl-CS"/>
        </w:rPr>
        <w:t>Одбор је, у складу са чланом 155. став 2. Пословника Народне скупштине. одлучио да предложи Народној скупштини да прихвати Предлог закона о заштити узбуњивача у начелу.</w:t>
      </w:r>
    </w:p>
    <w:p w:rsidR="00844DD5" w:rsidRPr="003C5318" w:rsidRDefault="00844DD5" w:rsidP="001F4062">
      <w:pPr>
        <w:pStyle w:val="Style2"/>
        <w:widowControl/>
        <w:spacing w:before="19" w:line="240" w:lineRule="auto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3C5318">
        <w:rPr>
          <w:color w:val="000000"/>
          <w:lang w:val="sr-Cyrl-CS" w:eastAsia="sr-Cyrl-CS"/>
        </w:rPr>
        <w:t>За извстиоца Одбора на седници Народне скупштине одређен је Петар Петровић, председник Одбора.</w:t>
      </w:r>
    </w:p>
    <w:p w:rsidR="006C6934" w:rsidRPr="003C5318" w:rsidRDefault="006C6934" w:rsidP="001F4062">
      <w:pPr>
        <w:rPr>
          <w:lang w:val="sr-Cyrl-CS"/>
        </w:rPr>
      </w:pPr>
    </w:p>
    <w:p w:rsidR="00844DD5" w:rsidRPr="003C5318" w:rsidRDefault="00C41126" w:rsidP="00B50A9C">
      <w:pPr>
        <w:jc w:val="both"/>
        <w:rPr>
          <w:b/>
          <w:lang w:val="sr-Cyrl-CS"/>
        </w:rPr>
      </w:pPr>
      <w:r w:rsidRPr="003C5318">
        <w:rPr>
          <w:b/>
          <w:u w:val="single"/>
          <w:lang w:val="sr-Cyrl-RS"/>
        </w:rPr>
        <w:t>Друга  тачка дневног реда</w:t>
      </w:r>
      <w:r w:rsidRPr="003C5318">
        <w:rPr>
          <w:b/>
          <w:lang w:val="sr-Cyrl-RS"/>
        </w:rPr>
        <w:t>:</w:t>
      </w:r>
      <w:r w:rsidR="004F1357" w:rsidRPr="003C5318">
        <w:rPr>
          <w:b/>
          <w:lang w:val="sr-Cyrl-RS"/>
        </w:rPr>
        <w:t xml:space="preserve"> Разматрање Предлога закона о потврђивању Уговора између Републике Србије и Босне и Херцеговине о изручењу</w:t>
      </w:r>
    </w:p>
    <w:p w:rsidR="00844DD5" w:rsidRPr="003C5318" w:rsidRDefault="00844DD5" w:rsidP="001F4062">
      <w:pPr>
        <w:ind w:firstLine="720"/>
        <w:rPr>
          <w:b/>
          <w:lang w:val="sr-Cyrl-RS"/>
        </w:rPr>
      </w:pPr>
      <w:r w:rsidRPr="003C5318">
        <w:rPr>
          <w:lang w:val="sr-Cyrl-CS"/>
        </w:rPr>
        <w:t>Поводом ове тачке  дневног реда није било дискусиј</w:t>
      </w:r>
      <w:r w:rsidRPr="003C5318">
        <w:t>e</w:t>
      </w:r>
      <w:r w:rsidRPr="003C5318">
        <w:rPr>
          <w:lang w:val="sr-Cyrl-CS"/>
        </w:rPr>
        <w:t>.</w:t>
      </w:r>
    </w:p>
    <w:p w:rsidR="004F1357" w:rsidRPr="003C5318" w:rsidRDefault="004F1357" w:rsidP="00B50A9C">
      <w:pPr>
        <w:pStyle w:val="Style2"/>
        <w:widowControl/>
        <w:spacing w:line="240" w:lineRule="auto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3C5318">
        <w:rPr>
          <w:rStyle w:val="FontStyle11"/>
          <w:sz w:val="24"/>
          <w:szCs w:val="24"/>
          <w:lang w:val="sr-Cyrl-CS" w:eastAsia="sr-Cyrl-CS"/>
        </w:rPr>
        <w:t xml:space="preserve">На основу члана 156. став 3. Пословника Народне скупштине, Одбор </w:t>
      </w:r>
      <w:r w:rsidR="00BD61BA" w:rsidRPr="003C5318">
        <w:rPr>
          <w:rStyle w:val="FontStyle11"/>
          <w:sz w:val="24"/>
          <w:szCs w:val="24"/>
          <w:lang w:val="sr-Cyrl-CS" w:eastAsia="sr-Cyrl-CS"/>
        </w:rPr>
        <w:t>је одлу</w:t>
      </w:r>
      <w:r w:rsidRPr="003C5318">
        <w:rPr>
          <w:rStyle w:val="FontStyle11"/>
          <w:sz w:val="24"/>
          <w:szCs w:val="24"/>
          <w:lang w:val="sr-Cyrl-CS" w:eastAsia="sr-Cyrl-CS"/>
        </w:rPr>
        <w:t>чио је да поднесе следећи</w:t>
      </w:r>
    </w:p>
    <w:p w:rsidR="001F4062" w:rsidRPr="003C5318" w:rsidRDefault="004F1357" w:rsidP="00B50A9C">
      <w:pPr>
        <w:autoSpaceDE w:val="0"/>
        <w:autoSpaceDN w:val="0"/>
        <w:adjustRightInd w:val="0"/>
        <w:ind w:right="10"/>
        <w:jc w:val="center"/>
        <w:rPr>
          <w:rFonts w:eastAsiaTheme="minorEastAsia"/>
          <w:color w:val="000000"/>
          <w:spacing w:val="70"/>
          <w:lang w:val="sr-Cyrl-CS" w:eastAsia="sr-Cyrl-CS"/>
        </w:rPr>
      </w:pPr>
      <w:r w:rsidRPr="003C5318">
        <w:rPr>
          <w:rFonts w:eastAsiaTheme="minorEastAsia"/>
          <w:color w:val="000000"/>
          <w:spacing w:val="70"/>
          <w:lang w:val="sr-Cyrl-CS" w:eastAsia="sr-Cyrl-CS"/>
        </w:rPr>
        <w:t>ИЗВЕШТАЈ</w:t>
      </w:r>
    </w:p>
    <w:p w:rsidR="00B50A9C" w:rsidRPr="003C5318" w:rsidRDefault="00B50A9C" w:rsidP="00B50A9C">
      <w:pPr>
        <w:autoSpaceDE w:val="0"/>
        <w:autoSpaceDN w:val="0"/>
        <w:adjustRightInd w:val="0"/>
        <w:ind w:right="10"/>
        <w:jc w:val="center"/>
        <w:rPr>
          <w:rFonts w:eastAsiaTheme="minorEastAsia"/>
          <w:color w:val="000000"/>
          <w:spacing w:val="70"/>
          <w:lang w:val="sr-Cyrl-CS" w:eastAsia="sr-Cyrl-CS"/>
        </w:rPr>
      </w:pPr>
    </w:p>
    <w:p w:rsidR="004F1357" w:rsidRPr="003C5318" w:rsidRDefault="004F1357" w:rsidP="00B50A9C">
      <w:pPr>
        <w:autoSpaceDE w:val="0"/>
        <w:autoSpaceDN w:val="0"/>
        <w:adjustRightInd w:val="0"/>
        <w:ind w:right="10" w:firstLine="720"/>
        <w:jc w:val="both"/>
        <w:rPr>
          <w:rFonts w:eastAsiaTheme="minorEastAsia"/>
          <w:color w:val="000000"/>
          <w:lang w:val="sr-Cyrl-CS" w:eastAsia="sr-Cyrl-CS"/>
        </w:rPr>
      </w:pPr>
      <w:r w:rsidRPr="003C5318">
        <w:rPr>
          <w:rFonts w:eastAsiaTheme="minorEastAsia"/>
          <w:color w:val="000000"/>
          <w:lang w:val="sr-Cyrl-CS" w:eastAsia="sr-Cyrl-CS"/>
        </w:rPr>
        <w:t>Одбор је</w:t>
      </w:r>
      <w:r w:rsidR="00004E89" w:rsidRPr="003C5318">
        <w:rPr>
          <w:rFonts w:eastAsiaTheme="minorEastAsia"/>
          <w:color w:val="000000"/>
          <w:lang w:val="sr-Cyrl-CS" w:eastAsia="sr-Cyrl-CS"/>
        </w:rPr>
        <w:t>,</w:t>
      </w:r>
      <w:r w:rsidRPr="003C5318">
        <w:rPr>
          <w:rFonts w:eastAsiaTheme="minorEastAsia"/>
          <w:color w:val="000000"/>
          <w:lang w:val="sr-Cyrl-CS" w:eastAsia="sr-Cyrl-CS"/>
        </w:rPr>
        <w:t xml:space="preserve"> у складу са чланом 155. став 2. Пословника Народне скупштине</w:t>
      </w:r>
      <w:r w:rsidR="00004E89" w:rsidRPr="003C5318">
        <w:rPr>
          <w:rFonts w:eastAsiaTheme="minorEastAsia"/>
          <w:color w:val="000000"/>
          <w:lang w:val="sr-Cyrl-CS" w:eastAsia="sr-Cyrl-CS"/>
        </w:rPr>
        <w:t>,</w:t>
      </w:r>
      <w:r w:rsidRPr="003C5318">
        <w:rPr>
          <w:rFonts w:eastAsiaTheme="minorEastAsia"/>
          <w:color w:val="000000"/>
          <w:lang w:val="sr-Cyrl-CS" w:eastAsia="sr-Cyrl-CS"/>
        </w:rPr>
        <w:t xml:space="preserve"> одлучио да предложи Народној скупштини да прихвати Предлог закона о потврђивању Уговора између Републике Србије и Босне и Херцеговине о изручењу.</w:t>
      </w:r>
    </w:p>
    <w:p w:rsidR="004F1357" w:rsidRPr="003C5318" w:rsidRDefault="004F1357" w:rsidP="001F4062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lang w:val="sr-Cyrl-CS" w:eastAsia="sr-Cyrl-CS"/>
        </w:rPr>
      </w:pPr>
      <w:r w:rsidRPr="003C5318">
        <w:rPr>
          <w:rFonts w:eastAsiaTheme="minorEastAsia"/>
          <w:color w:val="000000"/>
          <w:lang w:val="sr-Cyrl-CS" w:eastAsia="sr-Cyrl-CS"/>
        </w:rPr>
        <w:t>За извстиоца Одбора на седници Народне ску</w:t>
      </w:r>
      <w:r w:rsidR="00844DD5" w:rsidRPr="003C5318">
        <w:rPr>
          <w:rFonts w:eastAsiaTheme="minorEastAsia"/>
          <w:color w:val="000000"/>
          <w:lang w:val="sr-Cyrl-CS" w:eastAsia="sr-Cyrl-CS"/>
        </w:rPr>
        <w:t>п</w:t>
      </w:r>
      <w:r w:rsidRPr="003C5318">
        <w:rPr>
          <w:rFonts w:eastAsiaTheme="minorEastAsia"/>
          <w:color w:val="000000"/>
          <w:lang w:val="sr-Cyrl-CS" w:eastAsia="sr-Cyrl-CS"/>
        </w:rPr>
        <w:t xml:space="preserve">штине </w:t>
      </w:r>
      <w:r w:rsidR="00844DD5" w:rsidRPr="003C5318">
        <w:rPr>
          <w:rFonts w:eastAsiaTheme="minorEastAsia"/>
          <w:color w:val="000000"/>
          <w:lang w:val="sr-Cyrl-CS" w:eastAsia="sr-Cyrl-CS"/>
        </w:rPr>
        <w:t xml:space="preserve">одређен је </w:t>
      </w:r>
      <w:r w:rsidRPr="003C5318">
        <w:rPr>
          <w:rFonts w:eastAsiaTheme="minorEastAsia"/>
          <w:color w:val="000000"/>
          <w:lang w:val="sr-Cyrl-CS" w:eastAsia="sr-Cyrl-CS"/>
        </w:rPr>
        <w:t>Петар Петровић</w:t>
      </w:r>
      <w:r w:rsidR="00844DD5" w:rsidRPr="003C5318">
        <w:rPr>
          <w:rFonts w:eastAsiaTheme="minorEastAsia"/>
          <w:color w:val="000000"/>
          <w:lang w:val="sr-Cyrl-CS" w:eastAsia="sr-Cyrl-CS"/>
        </w:rPr>
        <w:t>,</w:t>
      </w:r>
      <w:r w:rsidRPr="003C5318">
        <w:rPr>
          <w:rFonts w:eastAsiaTheme="minorEastAsia"/>
          <w:color w:val="000000"/>
          <w:lang w:val="sr-Cyrl-CS" w:eastAsia="sr-Cyrl-CS"/>
        </w:rPr>
        <w:t xml:space="preserve"> председник Одбора.</w:t>
      </w:r>
    </w:p>
    <w:p w:rsidR="004F1357" w:rsidRPr="003C5318" w:rsidRDefault="004F1357" w:rsidP="001F4062">
      <w:pPr>
        <w:rPr>
          <w:b/>
          <w:lang w:val="sr-Cyrl-CS"/>
        </w:rPr>
      </w:pPr>
    </w:p>
    <w:p w:rsidR="001F4062" w:rsidRPr="003C5318" w:rsidRDefault="00931FD1" w:rsidP="001F4062">
      <w:pPr>
        <w:jc w:val="both"/>
        <w:rPr>
          <w:b/>
          <w:lang w:val="sr-Cyrl-RS"/>
        </w:rPr>
      </w:pPr>
      <w:r w:rsidRPr="003C5318">
        <w:rPr>
          <w:b/>
          <w:u w:val="single"/>
          <w:lang w:val="sr-Cyrl-RS"/>
        </w:rPr>
        <w:t>Трећа  тачка дневног реда</w:t>
      </w:r>
      <w:r w:rsidRPr="003C5318">
        <w:rPr>
          <w:b/>
          <w:lang w:val="sr-Cyrl-RS"/>
        </w:rPr>
        <w:t>:</w:t>
      </w:r>
      <w:r w:rsidR="005F5DFC" w:rsidRPr="003C5318">
        <w:rPr>
          <w:lang w:val="sr-Cyrl-RS"/>
        </w:rPr>
        <w:t xml:space="preserve"> </w:t>
      </w:r>
      <w:r w:rsidR="005F5DFC" w:rsidRPr="003C5318">
        <w:rPr>
          <w:b/>
          <w:lang w:val="sr-Cyrl-RS"/>
        </w:rPr>
        <w:t>Разматрање Предлога одлуке о избору председника судова</w:t>
      </w:r>
    </w:p>
    <w:p w:rsidR="00B50A9C" w:rsidRPr="003C5318" w:rsidRDefault="00B50A9C" w:rsidP="001F4062">
      <w:pPr>
        <w:jc w:val="both"/>
        <w:rPr>
          <w:b/>
          <w:lang w:val="sr-Cyrl-CS"/>
        </w:rPr>
      </w:pPr>
    </w:p>
    <w:p w:rsidR="00F30A5A" w:rsidRPr="003C5318" w:rsidRDefault="00ED4B4A" w:rsidP="00967CB6">
      <w:pPr>
        <w:jc w:val="both"/>
        <w:rPr>
          <w:lang w:val="sr-Cyrl-RS"/>
        </w:rPr>
      </w:pPr>
      <w:r w:rsidRPr="003C5318">
        <w:rPr>
          <w:b/>
          <w:lang w:val="sr-Cyrl-RS"/>
        </w:rPr>
        <w:tab/>
      </w:r>
      <w:r w:rsidRPr="003C5318">
        <w:rPr>
          <w:lang w:val="sr-Cyrl-RS"/>
        </w:rPr>
        <w:t>Мирољуб Томић</w:t>
      </w:r>
      <w:r w:rsidR="004B536D" w:rsidRPr="003C5318">
        <w:rPr>
          <w:lang w:val="sr-Cyrl-RS"/>
        </w:rPr>
        <w:t xml:space="preserve"> обавестио</w:t>
      </w:r>
      <w:r w:rsidR="00967CB6" w:rsidRPr="003C5318">
        <w:rPr>
          <w:lang w:val="sr-Cyrl-RS"/>
        </w:rPr>
        <w:t xml:space="preserve"> је </w:t>
      </w:r>
      <w:r w:rsidR="004B536D" w:rsidRPr="003C5318">
        <w:rPr>
          <w:lang w:val="sr-Cyrl-RS"/>
        </w:rPr>
        <w:t xml:space="preserve"> присутне</w:t>
      </w:r>
      <w:r w:rsidR="001F4062" w:rsidRPr="003C5318">
        <w:t xml:space="preserve"> </w:t>
      </w:r>
      <w:r w:rsidR="004B536D" w:rsidRPr="003C5318">
        <w:rPr>
          <w:lang w:val="sr-Cyrl-RS"/>
        </w:rPr>
        <w:t xml:space="preserve">да </w:t>
      </w:r>
      <w:r w:rsidR="005C1356" w:rsidRPr="003C5318">
        <w:rPr>
          <w:lang w:val="sr-Cyrl-RS"/>
        </w:rPr>
        <w:t xml:space="preserve">је </w:t>
      </w:r>
      <w:r w:rsidR="004B536D" w:rsidRPr="003C5318">
        <w:rPr>
          <w:lang w:val="sr-Cyrl-RS"/>
        </w:rPr>
        <w:t>Високи савет судства</w:t>
      </w:r>
      <w:r w:rsidR="001F4062" w:rsidRPr="003C5318">
        <w:t>,</w:t>
      </w:r>
      <w:r w:rsidR="004B536D" w:rsidRPr="003C5318">
        <w:rPr>
          <w:lang w:val="sr-Cyrl-RS"/>
        </w:rPr>
        <w:t xml:space="preserve"> на основу члана 52. Пословника о раду Високог савета судства, </w:t>
      </w:r>
      <w:r w:rsidR="001F4062" w:rsidRPr="003C5318">
        <w:t xml:space="preserve"> </w:t>
      </w:r>
      <w:r w:rsidR="004B536D" w:rsidRPr="003C5318">
        <w:rPr>
          <w:lang w:val="sr-Cyrl-RS"/>
        </w:rPr>
        <w:t>донео</w:t>
      </w:r>
      <w:r w:rsidR="00967CB6" w:rsidRPr="003C5318">
        <w:rPr>
          <w:lang w:val="sr-Cyrl-RS"/>
        </w:rPr>
        <w:t xml:space="preserve"> </w:t>
      </w:r>
      <w:r w:rsidR="004B536D" w:rsidRPr="003C5318">
        <w:rPr>
          <w:lang w:val="sr-Cyrl-RS"/>
        </w:rPr>
        <w:t>одлуку о</w:t>
      </w:r>
      <w:r w:rsidR="00274568" w:rsidRPr="003C5318">
        <w:rPr>
          <w:lang w:val="sr-Cyrl-RS"/>
        </w:rPr>
        <w:t xml:space="preserve"> формирању </w:t>
      </w:r>
      <w:r w:rsidR="004B536D" w:rsidRPr="003C5318">
        <w:rPr>
          <w:lang w:val="sr-Cyrl-RS"/>
        </w:rPr>
        <w:lastRenderedPageBreak/>
        <w:t xml:space="preserve">комисије </w:t>
      </w:r>
      <w:r w:rsidR="001F4062" w:rsidRPr="003C5318">
        <w:rPr>
          <w:lang w:val="sr-Cyrl-RS"/>
        </w:rPr>
        <w:t>за избор судија</w:t>
      </w:r>
      <w:r w:rsidR="001F4062" w:rsidRPr="003C5318">
        <w:t>,</w:t>
      </w:r>
      <w:r w:rsidR="00274568" w:rsidRPr="003C5318">
        <w:rPr>
          <w:lang w:val="sr-Cyrl-RS"/>
        </w:rPr>
        <w:t xml:space="preserve"> која је извршила  проверу  пријаве кандидата, обавила разговор  са пријављеним кандидатима и оценила да ли испуњавају критеријуме за избор.</w:t>
      </w:r>
      <w:r w:rsidR="001F4062" w:rsidRPr="003C5318">
        <w:t xml:space="preserve"> </w:t>
      </w:r>
      <w:r w:rsidR="00967CB6" w:rsidRPr="003C5318">
        <w:rPr>
          <w:lang w:val="sr-Cyrl-RS"/>
        </w:rPr>
        <w:t>При</w:t>
      </w:r>
      <w:r w:rsidR="005C1356" w:rsidRPr="003C5318">
        <w:rPr>
          <w:lang w:val="sr-Cyrl-RS"/>
        </w:rPr>
        <w:t>ли</w:t>
      </w:r>
      <w:r w:rsidR="001F4062" w:rsidRPr="003C5318">
        <w:rPr>
          <w:lang w:val="sr-Cyrl-RS"/>
        </w:rPr>
        <w:t>ком оцене кандидата</w:t>
      </w:r>
      <w:r w:rsidR="001F4062" w:rsidRPr="003C5318">
        <w:t xml:space="preserve"> </w:t>
      </w:r>
      <w:r w:rsidR="00967CB6" w:rsidRPr="003C5318">
        <w:rPr>
          <w:lang w:val="sr-Cyrl-RS"/>
        </w:rPr>
        <w:t xml:space="preserve"> Високи савет судства је посебно имао у виду мишљење кол</w:t>
      </w:r>
      <w:r w:rsidR="001F4062" w:rsidRPr="003C5318">
        <w:rPr>
          <w:lang w:val="sr-Cyrl-RS"/>
        </w:rPr>
        <w:t>егијума суда, резултате рада,</w:t>
      </w:r>
      <w:r w:rsidR="001F4062" w:rsidRPr="003C5318">
        <w:t xml:space="preserve"> </w:t>
      </w:r>
      <w:r w:rsidR="001F4062" w:rsidRPr="003C5318">
        <w:rPr>
          <w:lang w:val="sr-Cyrl-CS"/>
        </w:rPr>
        <w:t>као и</w:t>
      </w:r>
      <w:r w:rsidR="00967CB6" w:rsidRPr="003C5318">
        <w:rPr>
          <w:lang w:val="sr-Cyrl-RS"/>
        </w:rPr>
        <w:t xml:space="preserve"> да је поред стручности Комисија посебно ценила управљачке способ</w:t>
      </w:r>
      <w:r w:rsidR="001F4062" w:rsidRPr="003C5318">
        <w:rPr>
          <w:lang w:val="sr-Cyrl-RS"/>
        </w:rPr>
        <w:t>ности пријављених кандидата, па</w:t>
      </w:r>
      <w:r w:rsidR="00967CB6" w:rsidRPr="003C5318">
        <w:rPr>
          <w:lang w:val="sr-Cyrl-RS"/>
        </w:rPr>
        <w:t xml:space="preserve"> је на основу тога утврђе</w:t>
      </w:r>
      <w:r w:rsidR="001F4062" w:rsidRPr="003C5318">
        <w:rPr>
          <w:lang w:val="sr-Cyrl-RS"/>
        </w:rPr>
        <w:t>на листа кандидата који</w:t>
      </w:r>
      <w:r w:rsidR="00967CB6" w:rsidRPr="003C5318">
        <w:rPr>
          <w:lang w:val="sr-Cyrl-RS"/>
        </w:rPr>
        <w:t xml:space="preserve"> испуњавају критеријуме и мерила за избор судија.</w:t>
      </w:r>
    </w:p>
    <w:p w:rsidR="00A6383D" w:rsidRPr="003C5318" w:rsidRDefault="00406A94" w:rsidP="00501FD8">
      <w:pPr>
        <w:ind w:firstLine="720"/>
        <w:jc w:val="both"/>
        <w:rPr>
          <w:lang w:val="sr-Cyrl-RS"/>
        </w:rPr>
      </w:pPr>
      <w:r w:rsidRPr="003C5318">
        <w:rPr>
          <w:lang w:val="sr-Cyrl-RS"/>
        </w:rPr>
        <w:t>Изразио је лично задовољство и оцену да се ради о изузетно квалитетним и стручним кандидатима посвећеним послу и подсетио присутне да је Високи савет судства о свим предложеним кандидатима доставио</w:t>
      </w:r>
      <w:r w:rsidR="00A6383D" w:rsidRPr="003C5318">
        <w:rPr>
          <w:lang w:val="sr-Cyrl-RS"/>
        </w:rPr>
        <w:t xml:space="preserve"> Народној скупштини </w:t>
      </w:r>
      <w:r w:rsidRPr="003C5318">
        <w:rPr>
          <w:lang w:val="sr-Cyrl-RS"/>
        </w:rPr>
        <w:t xml:space="preserve"> детаљне </w:t>
      </w:r>
      <w:r w:rsidR="00586B55" w:rsidRPr="003C5318">
        <w:rPr>
          <w:lang w:val="sr-Cyrl-RS"/>
        </w:rPr>
        <w:t xml:space="preserve">биографије и </w:t>
      </w:r>
      <w:r w:rsidRPr="003C5318">
        <w:rPr>
          <w:lang w:val="sr-Cyrl-RS"/>
        </w:rPr>
        <w:t xml:space="preserve"> </w:t>
      </w:r>
      <w:r w:rsidR="00586B55" w:rsidRPr="003C5318">
        <w:rPr>
          <w:lang w:val="sr-Cyrl-RS"/>
        </w:rPr>
        <w:t>мишљења.</w:t>
      </w:r>
      <w:r w:rsidRPr="003C5318">
        <w:rPr>
          <w:lang w:val="sr-Cyrl-RS"/>
        </w:rPr>
        <w:t xml:space="preserve"> </w:t>
      </w:r>
    </w:p>
    <w:p w:rsidR="00F30A5A" w:rsidRPr="003C5318" w:rsidRDefault="00F30A5A" w:rsidP="00B50A9C">
      <w:pPr>
        <w:autoSpaceDE w:val="0"/>
        <w:autoSpaceDN w:val="0"/>
        <w:adjustRightInd w:val="0"/>
        <w:spacing w:before="48"/>
        <w:ind w:firstLine="720"/>
        <w:rPr>
          <w:rFonts w:eastAsiaTheme="minorEastAsia"/>
          <w:color w:val="000000"/>
          <w:lang w:val="sr-Cyrl-CS" w:eastAsia="sr-Cyrl-CS"/>
        </w:rPr>
      </w:pPr>
      <w:r w:rsidRPr="003C5318">
        <w:rPr>
          <w:rFonts w:eastAsiaTheme="minorEastAsia"/>
          <w:color w:val="000000"/>
          <w:lang w:val="sr-Cyrl-CS" w:eastAsia="sr-Cyrl-CS"/>
        </w:rPr>
        <w:t xml:space="preserve">На основу чл. 51. и 201. Пословника </w:t>
      </w:r>
      <w:r w:rsidR="001F4062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Pr="003C5318">
        <w:rPr>
          <w:rFonts w:eastAsiaTheme="minorEastAsia"/>
          <w:color w:val="000000"/>
          <w:lang w:val="sr-Cyrl-CS" w:eastAsia="sr-Cyrl-CS"/>
        </w:rPr>
        <w:t xml:space="preserve">Народне </w:t>
      </w:r>
      <w:r w:rsidR="001F4062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Pr="003C5318">
        <w:rPr>
          <w:rFonts w:eastAsiaTheme="minorEastAsia"/>
          <w:color w:val="000000"/>
          <w:lang w:val="sr-Cyrl-CS" w:eastAsia="sr-Cyrl-CS"/>
        </w:rPr>
        <w:t>скупштине, Одбор</w:t>
      </w:r>
      <w:r w:rsidR="001F4062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Pr="003C5318">
        <w:rPr>
          <w:rFonts w:eastAsiaTheme="minorEastAsia"/>
          <w:color w:val="000000"/>
          <w:lang w:val="sr-Cyrl-CS" w:eastAsia="sr-Cyrl-CS"/>
        </w:rPr>
        <w:t xml:space="preserve"> је</w:t>
      </w:r>
      <w:r w:rsidR="001F4062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="001F4062" w:rsidRPr="003C5318">
        <w:rPr>
          <w:rFonts w:eastAsiaTheme="minorEastAsia"/>
          <w:color w:val="000000"/>
          <w:lang w:val="sr-Cyrl-CS" w:eastAsia="sr-Cyrl-CS"/>
        </w:rPr>
        <w:t>одлучио  да   поднесе</w:t>
      </w:r>
      <w:r w:rsidRPr="003C5318">
        <w:rPr>
          <w:rFonts w:eastAsiaTheme="minorEastAsia"/>
          <w:color w:val="000000"/>
          <w:lang w:val="sr-Cyrl-CS" w:eastAsia="sr-Cyrl-CS"/>
        </w:rPr>
        <w:t xml:space="preserve"> следећи</w:t>
      </w:r>
    </w:p>
    <w:p w:rsidR="00DB198C" w:rsidRPr="003C5318" w:rsidRDefault="00DB198C" w:rsidP="001F4062">
      <w:pPr>
        <w:pStyle w:val="Style4"/>
        <w:widowControl/>
        <w:spacing w:before="48"/>
        <w:ind w:left="2880" w:right="10" w:firstLine="720"/>
        <w:rPr>
          <w:rStyle w:val="FontStyle11"/>
          <w:sz w:val="24"/>
          <w:szCs w:val="24"/>
          <w:lang w:val="sr-Cyrl-CS" w:eastAsia="sr-Cyrl-CS"/>
        </w:rPr>
      </w:pPr>
      <w:r w:rsidRPr="003C5318">
        <w:rPr>
          <w:rStyle w:val="FontStyle11"/>
          <w:sz w:val="24"/>
          <w:szCs w:val="24"/>
          <w:lang w:val="sr-Cyrl-CS" w:eastAsia="sr-Cyrl-CS"/>
        </w:rPr>
        <w:t>И 3 В Е Ш Т А Ј</w:t>
      </w:r>
    </w:p>
    <w:p w:rsidR="00DB198C" w:rsidRPr="003C5318" w:rsidRDefault="00DB198C" w:rsidP="001F4062">
      <w:pPr>
        <w:pStyle w:val="Style3"/>
        <w:widowControl/>
        <w:spacing w:line="240" w:lineRule="auto"/>
        <w:ind w:firstLine="710"/>
      </w:pPr>
    </w:p>
    <w:p w:rsidR="00DB198C" w:rsidRPr="003C5318" w:rsidRDefault="00DB198C" w:rsidP="001F4062">
      <w:pPr>
        <w:pStyle w:val="Style3"/>
        <w:widowControl/>
        <w:spacing w:before="29" w:line="240" w:lineRule="auto"/>
        <w:ind w:firstLine="710"/>
        <w:rPr>
          <w:rStyle w:val="FontStyle11"/>
          <w:sz w:val="24"/>
          <w:szCs w:val="24"/>
          <w:lang w:val="sr-Cyrl-CS" w:eastAsia="sr-Cyrl-CS"/>
        </w:rPr>
      </w:pPr>
      <w:r w:rsidRPr="003C5318">
        <w:rPr>
          <w:rStyle w:val="FontStyle11"/>
          <w:sz w:val="24"/>
          <w:szCs w:val="24"/>
          <w:lang w:val="sr-Cyrl-CS" w:eastAsia="sr-Cyrl-CS"/>
        </w:rPr>
        <w:t xml:space="preserve">Одбор </w:t>
      </w:r>
      <w:r w:rsidR="00E46D73" w:rsidRPr="003C5318">
        <w:rPr>
          <w:rStyle w:val="FontStyle11"/>
          <w:sz w:val="24"/>
          <w:szCs w:val="24"/>
          <w:lang w:val="sr-Cyrl-CS" w:eastAsia="sr-Cyrl-CS"/>
        </w:rPr>
        <w:t>з</w:t>
      </w:r>
      <w:r w:rsidRPr="003C5318">
        <w:rPr>
          <w:rStyle w:val="FontStyle11"/>
          <w:sz w:val="24"/>
          <w:szCs w:val="24"/>
          <w:lang w:val="sr-Cyrl-CS" w:eastAsia="sr-Cyrl-CS"/>
        </w:rPr>
        <w:t>а правосуђе</w:t>
      </w:r>
      <w:r w:rsidR="00E46D73" w:rsidRPr="003C5318">
        <w:rPr>
          <w:rStyle w:val="FontStyle11"/>
          <w:sz w:val="24"/>
          <w:szCs w:val="24"/>
          <w:lang w:val="sr-Cyrl-CS" w:eastAsia="sr-Cyrl-CS"/>
        </w:rPr>
        <w:t>,</w:t>
      </w:r>
      <w:r w:rsidRPr="003C5318">
        <w:rPr>
          <w:rStyle w:val="FontStyle11"/>
          <w:sz w:val="24"/>
          <w:szCs w:val="24"/>
          <w:lang w:val="sr-Cyrl-CS" w:eastAsia="sr-Cyrl-CS"/>
        </w:rPr>
        <w:t xml:space="preserve"> државну управу и локалну самоуправу констатовао је да је Високи савет судства поднео Предлог одлуке о избору председника судова као овлашћени предлагач, у складу са чланом 13. ал</w:t>
      </w:r>
      <w:r w:rsidR="00E46D73" w:rsidRPr="003C5318">
        <w:rPr>
          <w:rStyle w:val="FontStyle11"/>
          <w:sz w:val="24"/>
          <w:szCs w:val="24"/>
          <w:lang w:val="sr-Cyrl-CS" w:eastAsia="sr-Cyrl-CS"/>
        </w:rPr>
        <w:t>и</w:t>
      </w:r>
      <w:r w:rsidRPr="003C5318">
        <w:rPr>
          <w:rStyle w:val="FontStyle11"/>
          <w:sz w:val="24"/>
          <w:szCs w:val="24"/>
          <w:lang w:val="sr-Cyrl-CS" w:eastAsia="sr-Cyrl-CS"/>
        </w:rPr>
        <w:t>неја четврта Закона о Високом савету судства.</w:t>
      </w:r>
    </w:p>
    <w:p w:rsidR="001F4062" w:rsidRPr="003C5318" w:rsidRDefault="00DB198C" w:rsidP="001F4062">
      <w:pPr>
        <w:pStyle w:val="Style3"/>
        <w:widowControl/>
        <w:spacing w:before="19" w:line="240" w:lineRule="auto"/>
        <w:ind w:firstLine="710"/>
        <w:rPr>
          <w:rStyle w:val="FontStyle11"/>
          <w:sz w:val="24"/>
          <w:szCs w:val="24"/>
          <w:lang w:val="sr-Cyrl-CS" w:eastAsia="sr-Cyrl-CS"/>
        </w:rPr>
      </w:pPr>
      <w:r w:rsidRPr="003C5318">
        <w:rPr>
          <w:rStyle w:val="FontStyle11"/>
          <w:sz w:val="24"/>
          <w:szCs w:val="24"/>
          <w:lang w:val="sr-Cyrl-CS" w:eastAsia="sr-Cyrl-CS"/>
        </w:rPr>
        <w:t>Одбор је одлучио да предложи Народној екупштини да прихвати Предлог</w:t>
      </w:r>
      <w:r w:rsidR="00021762" w:rsidRPr="003C5318">
        <w:rPr>
          <w:rStyle w:val="FontStyle11"/>
          <w:sz w:val="24"/>
          <w:szCs w:val="24"/>
          <w:lang w:val="sr-Cyrl-CS" w:eastAsia="sr-Cyrl-CS"/>
        </w:rPr>
        <w:t xml:space="preserve">ове </w:t>
      </w:r>
      <w:r w:rsidRPr="003C5318">
        <w:rPr>
          <w:rStyle w:val="FontStyle11"/>
          <w:sz w:val="24"/>
          <w:szCs w:val="24"/>
          <w:lang w:val="sr-Cyrl-CS" w:eastAsia="sr-Cyrl-CS"/>
        </w:rPr>
        <w:t>одлуке</w:t>
      </w:r>
      <w:r w:rsidR="00021762" w:rsidRPr="003C5318">
        <w:rPr>
          <w:rStyle w:val="FontStyle11"/>
          <w:sz w:val="24"/>
          <w:szCs w:val="24"/>
          <w:lang w:val="sr-Cyrl-CS" w:eastAsia="sr-Cyrl-CS"/>
        </w:rPr>
        <w:t>.</w:t>
      </w:r>
      <w:r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B198C" w:rsidRPr="003C5318" w:rsidRDefault="00DB198C" w:rsidP="00004E89">
      <w:pPr>
        <w:pStyle w:val="Style3"/>
        <w:widowControl/>
        <w:spacing w:line="240" w:lineRule="auto"/>
        <w:ind w:firstLine="710"/>
        <w:rPr>
          <w:rStyle w:val="FontStyle11"/>
          <w:sz w:val="24"/>
          <w:szCs w:val="24"/>
          <w:lang w:val="sr-Cyrl-CS" w:eastAsia="sr-Cyrl-CS"/>
        </w:rPr>
      </w:pPr>
      <w:r w:rsidRPr="003C5318">
        <w:rPr>
          <w:rStyle w:val="FontStyle11"/>
          <w:sz w:val="24"/>
          <w:szCs w:val="24"/>
          <w:lang w:val="sr-Cyrl-CS" w:eastAsia="sr-Cyrl-CS"/>
        </w:rPr>
        <w:t>За изв</w:t>
      </w:r>
      <w:r w:rsidR="00E43BC0" w:rsidRPr="003C5318">
        <w:rPr>
          <w:rStyle w:val="FontStyle11"/>
          <w:sz w:val="24"/>
          <w:szCs w:val="24"/>
          <w:lang w:val="sr-Cyrl-CS" w:eastAsia="sr-Cyrl-CS"/>
        </w:rPr>
        <w:t>ес</w:t>
      </w:r>
      <w:r w:rsidRPr="003C5318">
        <w:rPr>
          <w:rStyle w:val="FontStyle11"/>
          <w:sz w:val="24"/>
          <w:szCs w:val="24"/>
          <w:lang w:val="sr-Cyrl-CS" w:eastAsia="sr-Cyrl-CS"/>
        </w:rPr>
        <w:t>тиоца Одбора на седници Народне скупштине одређен је Петар Петрови</w:t>
      </w:r>
      <w:r w:rsidR="00FB65B6" w:rsidRPr="003C5318">
        <w:rPr>
          <w:rStyle w:val="FontStyle11"/>
          <w:sz w:val="24"/>
          <w:szCs w:val="24"/>
          <w:lang w:val="sr-Cyrl-CS" w:eastAsia="sr-Cyrl-CS"/>
        </w:rPr>
        <w:t>ћ,</w:t>
      </w:r>
      <w:r w:rsidRPr="003C5318">
        <w:rPr>
          <w:rStyle w:val="FontStyle11"/>
          <w:sz w:val="24"/>
          <w:szCs w:val="24"/>
          <w:lang w:val="sr-Cyrl-CS" w:eastAsia="sr-Cyrl-CS"/>
        </w:rPr>
        <w:t xml:space="preserve"> председник Одбора.</w:t>
      </w:r>
    </w:p>
    <w:p w:rsidR="00DB198C" w:rsidRPr="003C5318" w:rsidRDefault="00DB198C">
      <w:pPr>
        <w:rPr>
          <w:b/>
          <w:lang w:val="sr-Cyrl-CS"/>
        </w:rPr>
      </w:pPr>
    </w:p>
    <w:p w:rsidR="00E43BC0" w:rsidRPr="003C5318" w:rsidRDefault="00CE098D" w:rsidP="00B20E24">
      <w:pPr>
        <w:jc w:val="both"/>
        <w:rPr>
          <w:b/>
        </w:rPr>
      </w:pPr>
      <w:r w:rsidRPr="003C5318">
        <w:rPr>
          <w:b/>
          <w:u w:val="single"/>
          <w:lang w:val="sr-Cyrl-RS"/>
        </w:rPr>
        <w:t>Четврта  тачка дневног реда</w:t>
      </w:r>
      <w:r w:rsidRPr="003C5318">
        <w:rPr>
          <w:b/>
          <w:lang w:val="sr-Cyrl-RS"/>
        </w:rPr>
        <w:t>:</w:t>
      </w:r>
      <w:r w:rsidR="00DB7023" w:rsidRPr="003C5318">
        <w:rPr>
          <w:lang w:val="sr-Cyrl-RS"/>
        </w:rPr>
        <w:t xml:space="preserve"> </w:t>
      </w:r>
      <w:r w:rsidR="00DB7023" w:rsidRPr="003C5318">
        <w:rPr>
          <w:b/>
          <w:lang w:val="sr-Cyrl-RS"/>
        </w:rPr>
        <w:t>Разматрање Предлога одлуке о избору судија који се први пут бирају на судијску функцију</w:t>
      </w:r>
    </w:p>
    <w:p w:rsidR="00161D6F" w:rsidRPr="003C5318" w:rsidRDefault="00161D6F" w:rsidP="00E43BC0">
      <w:pPr>
        <w:rPr>
          <w:b/>
        </w:rPr>
      </w:pPr>
    </w:p>
    <w:p w:rsidR="00161D6F" w:rsidRPr="003C5318" w:rsidRDefault="00161D6F" w:rsidP="00021762">
      <w:pPr>
        <w:autoSpaceDE w:val="0"/>
        <w:autoSpaceDN w:val="0"/>
        <w:adjustRightInd w:val="0"/>
        <w:ind w:firstLine="720"/>
        <w:rPr>
          <w:rFonts w:eastAsiaTheme="minorEastAsia"/>
          <w:color w:val="000000"/>
          <w:lang w:val="sr-Cyrl-CS" w:eastAsia="sr-Cyrl-CS"/>
        </w:rPr>
      </w:pPr>
      <w:r w:rsidRPr="003C5318">
        <w:rPr>
          <w:rFonts w:eastAsiaTheme="minorEastAsia"/>
          <w:color w:val="000000"/>
          <w:lang w:val="sr-Cyrl-CS" w:eastAsia="sr-Cyrl-CS"/>
        </w:rPr>
        <w:t>На основу чл. 51. и 201. Пословника</w:t>
      </w:r>
      <w:r w:rsidR="00216DE3" w:rsidRPr="003C5318">
        <w:rPr>
          <w:rFonts w:eastAsiaTheme="minorEastAsia"/>
          <w:color w:val="000000"/>
          <w:lang w:val="sr-Cyrl-CS" w:eastAsia="sr-Cyrl-CS"/>
        </w:rPr>
        <w:t xml:space="preserve">  </w:t>
      </w:r>
      <w:r w:rsidRPr="003C5318">
        <w:rPr>
          <w:rFonts w:eastAsiaTheme="minorEastAsia"/>
          <w:color w:val="000000"/>
          <w:lang w:val="sr-Cyrl-CS" w:eastAsia="sr-Cyrl-CS"/>
        </w:rPr>
        <w:t xml:space="preserve">Народне </w:t>
      </w:r>
      <w:r w:rsidR="00216DE3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Pr="003C5318">
        <w:rPr>
          <w:rFonts w:eastAsiaTheme="minorEastAsia"/>
          <w:color w:val="000000"/>
          <w:lang w:val="sr-Cyrl-CS" w:eastAsia="sr-Cyrl-CS"/>
        </w:rPr>
        <w:t>скупштине, Одбор</w:t>
      </w:r>
      <w:r w:rsidR="00216DE3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Pr="003C5318">
        <w:rPr>
          <w:rFonts w:eastAsiaTheme="minorEastAsia"/>
          <w:color w:val="000000"/>
          <w:lang w:val="sr-Cyrl-CS" w:eastAsia="sr-Cyrl-CS"/>
        </w:rPr>
        <w:t xml:space="preserve"> је </w:t>
      </w:r>
      <w:r w:rsidR="00216DE3" w:rsidRPr="003C5318">
        <w:rPr>
          <w:rFonts w:eastAsiaTheme="minorEastAsia"/>
          <w:color w:val="000000"/>
          <w:lang w:val="sr-Cyrl-CS" w:eastAsia="sr-Cyrl-CS"/>
        </w:rPr>
        <w:t xml:space="preserve"> одлучио  да  поднесе</w:t>
      </w:r>
      <w:r w:rsidRPr="003C5318">
        <w:rPr>
          <w:rFonts w:eastAsiaTheme="minorEastAsia"/>
          <w:color w:val="000000"/>
          <w:lang w:val="sr-Cyrl-CS" w:eastAsia="sr-Cyrl-CS"/>
        </w:rPr>
        <w:t xml:space="preserve"> следећи</w:t>
      </w:r>
    </w:p>
    <w:p w:rsidR="00161D6F" w:rsidRPr="003C5318" w:rsidRDefault="00161D6F" w:rsidP="00216DE3">
      <w:pPr>
        <w:pStyle w:val="Style4"/>
        <w:widowControl/>
        <w:ind w:left="2880" w:right="10" w:firstLine="720"/>
        <w:rPr>
          <w:color w:val="000000"/>
          <w:lang w:eastAsia="sr-Cyrl-CS"/>
        </w:rPr>
      </w:pPr>
      <w:r w:rsidRPr="003C5318">
        <w:rPr>
          <w:rStyle w:val="FontStyle11"/>
          <w:sz w:val="24"/>
          <w:szCs w:val="24"/>
          <w:lang w:val="sr-Cyrl-CS" w:eastAsia="sr-Cyrl-CS"/>
        </w:rPr>
        <w:t>И 3 В Е Ш Т А Ј</w:t>
      </w:r>
    </w:p>
    <w:p w:rsidR="00161D6F" w:rsidRPr="003C5318" w:rsidRDefault="00161D6F" w:rsidP="00216DE3">
      <w:pPr>
        <w:rPr>
          <w:b/>
        </w:rPr>
      </w:pPr>
    </w:p>
    <w:p w:rsidR="00161D6F" w:rsidRPr="003C5318" w:rsidRDefault="00161D6F" w:rsidP="00216DE3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lang w:val="sr-Cyrl-CS" w:eastAsia="sr-Cyrl-CS"/>
        </w:rPr>
      </w:pPr>
      <w:r w:rsidRPr="003C5318">
        <w:rPr>
          <w:rFonts w:eastAsiaTheme="minorEastAsia"/>
          <w:color w:val="000000"/>
          <w:lang w:val="sr-Cyrl-CS" w:eastAsia="sr-Cyrl-CS"/>
        </w:rPr>
        <w:t>Одбор за правосуђе</w:t>
      </w:r>
      <w:r w:rsidR="00B20E24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Pr="003C5318">
        <w:rPr>
          <w:rFonts w:eastAsiaTheme="minorEastAsia"/>
          <w:color w:val="000000"/>
          <w:lang w:val="sr-Cyrl-CS" w:eastAsia="sr-Cyrl-CS"/>
        </w:rPr>
        <w:t xml:space="preserve"> државну управу и локалну самоуправу констатовао је да је Предлог одлуке о избору судија који се први пут бирају на судијску функцију Високи савет судства поднео као овлашћени предлагач, у складу са чланом 13. алинеја трећа Закона о Високом савету судства.</w:t>
      </w:r>
    </w:p>
    <w:p w:rsidR="00B50A9C" w:rsidRPr="003C5318" w:rsidRDefault="00161D6F" w:rsidP="00B50A9C">
      <w:pPr>
        <w:autoSpaceDE w:val="0"/>
        <w:autoSpaceDN w:val="0"/>
        <w:adjustRightInd w:val="0"/>
        <w:ind w:firstLine="710"/>
        <w:jc w:val="both"/>
        <w:rPr>
          <w:rFonts w:eastAsiaTheme="minorEastAsia"/>
          <w:color w:val="000000"/>
          <w:lang w:val="sr-Cyrl-CS" w:eastAsia="sr-Cyrl-CS"/>
        </w:rPr>
      </w:pPr>
      <w:r w:rsidRPr="003C5318">
        <w:rPr>
          <w:rFonts w:eastAsiaTheme="minorEastAsia"/>
          <w:color w:val="000000"/>
          <w:lang w:val="sr-Cyrl-CS" w:eastAsia="sr-Cyrl-CS"/>
        </w:rPr>
        <w:t>Одбор је одлучио да предложи Народној скупштини да прихвати Предлог одлуке о избору судија који се први пут бирају на судијску функцију.</w:t>
      </w:r>
    </w:p>
    <w:p w:rsidR="00161D6F" w:rsidRPr="003C5318" w:rsidRDefault="00161D6F" w:rsidP="00216DE3">
      <w:pPr>
        <w:autoSpaceDE w:val="0"/>
        <w:autoSpaceDN w:val="0"/>
        <w:adjustRightInd w:val="0"/>
        <w:ind w:firstLine="710"/>
        <w:jc w:val="both"/>
        <w:rPr>
          <w:rFonts w:eastAsiaTheme="minorEastAsia"/>
          <w:color w:val="000000"/>
          <w:lang w:val="sr-Cyrl-CS" w:eastAsia="sr-Cyrl-CS"/>
        </w:rPr>
      </w:pPr>
      <w:r w:rsidRPr="003C5318">
        <w:rPr>
          <w:rFonts w:eastAsiaTheme="minorEastAsia"/>
          <w:color w:val="000000"/>
          <w:lang w:val="sr-Cyrl-CS" w:eastAsia="sr-Cyrl-CS"/>
        </w:rPr>
        <w:t>За известиоца Одбора на седннци Народне скупштине одређен је Петар Петровић, председник Одбора.</w:t>
      </w:r>
    </w:p>
    <w:p w:rsidR="00CE098D" w:rsidRPr="003C5318" w:rsidRDefault="00CE098D" w:rsidP="00216DE3">
      <w:pPr>
        <w:rPr>
          <w:b/>
        </w:rPr>
      </w:pPr>
    </w:p>
    <w:p w:rsidR="00226132" w:rsidRPr="003C5318" w:rsidRDefault="00B24C78" w:rsidP="00B50A9C">
      <w:pPr>
        <w:jc w:val="both"/>
        <w:rPr>
          <w:b/>
          <w:lang w:val="sr-Cyrl-RS"/>
        </w:rPr>
      </w:pPr>
      <w:r w:rsidRPr="003C5318">
        <w:rPr>
          <w:b/>
          <w:u w:val="single"/>
          <w:lang w:val="sr-Cyrl-CS"/>
        </w:rPr>
        <w:t xml:space="preserve">Пета </w:t>
      </w:r>
      <w:r w:rsidRPr="003C5318">
        <w:rPr>
          <w:b/>
          <w:u w:val="single"/>
          <w:lang w:val="sr-Cyrl-RS"/>
        </w:rPr>
        <w:t>тачка дневног реда</w:t>
      </w:r>
      <w:r w:rsidRPr="003C5318">
        <w:rPr>
          <w:b/>
          <w:lang w:val="sr-Cyrl-RS"/>
        </w:rPr>
        <w:t>:</w:t>
      </w:r>
      <w:r w:rsidRPr="003C5318">
        <w:rPr>
          <w:lang w:val="sr-Cyrl-RS"/>
        </w:rPr>
        <w:t xml:space="preserve"> </w:t>
      </w:r>
      <w:r w:rsidRPr="003C5318">
        <w:rPr>
          <w:b/>
          <w:lang w:val="sr-Cyrl-RS"/>
        </w:rPr>
        <w:t>Разматрање Предлога одлуке о избору судија који се први пут бирају на судијску функцију</w:t>
      </w:r>
    </w:p>
    <w:p w:rsidR="00B50A9C" w:rsidRPr="003C5318" w:rsidRDefault="00B50A9C" w:rsidP="00B50A9C">
      <w:pPr>
        <w:jc w:val="both"/>
        <w:rPr>
          <w:b/>
          <w:lang w:val="sr-Cyrl-RS"/>
        </w:rPr>
      </w:pPr>
    </w:p>
    <w:p w:rsidR="00226132" w:rsidRPr="003C5318" w:rsidRDefault="00226132" w:rsidP="00B50A9C">
      <w:pPr>
        <w:autoSpaceDE w:val="0"/>
        <w:autoSpaceDN w:val="0"/>
        <w:adjustRightInd w:val="0"/>
        <w:ind w:firstLine="720"/>
        <w:rPr>
          <w:rFonts w:eastAsiaTheme="minorEastAsia"/>
          <w:color w:val="000000"/>
          <w:lang w:val="sr-Cyrl-CS" w:eastAsia="sr-Cyrl-CS"/>
        </w:rPr>
      </w:pPr>
      <w:r w:rsidRPr="003C5318">
        <w:rPr>
          <w:rFonts w:eastAsiaTheme="minorEastAsia"/>
          <w:color w:val="000000"/>
          <w:lang w:val="sr-Cyrl-CS" w:eastAsia="sr-Cyrl-CS"/>
        </w:rPr>
        <w:t xml:space="preserve">На основу чл. 51. и </w:t>
      </w:r>
      <w:r w:rsidR="000F0CC7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Pr="003C5318">
        <w:rPr>
          <w:rFonts w:eastAsiaTheme="minorEastAsia"/>
          <w:color w:val="000000"/>
          <w:lang w:val="sr-Cyrl-CS" w:eastAsia="sr-Cyrl-CS"/>
        </w:rPr>
        <w:t>201.</w:t>
      </w:r>
      <w:r w:rsidR="000F0CC7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Pr="003C5318">
        <w:rPr>
          <w:rFonts w:eastAsiaTheme="minorEastAsia"/>
          <w:color w:val="000000"/>
          <w:lang w:val="sr-Cyrl-CS" w:eastAsia="sr-Cyrl-CS"/>
        </w:rPr>
        <w:t xml:space="preserve"> Пословника</w:t>
      </w:r>
      <w:r w:rsidR="000F0CC7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Pr="003C5318">
        <w:rPr>
          <w:rFonts w:eastAsiaTheme="minorEastAsia"/>
          <w:color w:val="000000"/>
          <w:lang w:val="sr-Cyrl-CS" w:eastAsia="sr-Cyrl-CS"/>
        </w:rPr>
        <w:t xml:space="preserve"> Народне </w:t>
      </w:r>
      <w:r w:rsidR="000F0CC7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Pr="003C5318">
        <w:rPr>
          <w:rFonts w:eastAsiaTheme="minorEastAsia"/>
          <w:color w:val="000000"/>
          <w:lang w:val="sr-Cyrl-CS" w:eastAsia="sr-Cyrl-CS"/>
        </w:rPr>
        <w:t>скупштине, Одбор</w:t>
      </w:r>
      <w:r w:rsidR="000F0CC7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Pr="003C5318">
        <w:rPr>
          <w:rFonts w:eastAsiaTheme="minorEastAsia"/>
          <w:color w:val="000000"/>
          <w:lang w:val="sr-Cyrl-CS" w:eastAsia="sr-Cyrl-CS"/>
        </w:rPr>
        <w:t xml:space="preserve"> је </w:t>
      </w:r>
      <w:r w:rsidR="000F0CC7" w:rsidRPr="003C5318">
        <w:rPr>
          <w:rFonts w:eastAsiaTheme="minorEastAsia"/>
          <w:color w:val="000000"/>
          <w:lang w:val="sr-Cyrl-CS" w:eastAsia="sr-Cyrl-CS"/>
        </w:rPr>
        <w:t xml:space="preserve">одлучио  да  </w:t>
      </w:r>
      <w:r w:rsidRPr="003C5318">
        <w:rPr>
          <w:rFonts w:eastAsiaTheme="minorEastAsia"/>
          <w:color w:val="000000"/>
          <w:lang w:val="sr-Cyrl-CS" w:eastAsia="sr-Cyrl-CS"/>
        </w:rPr>
        <w:t>подне</w:t>
      </w:r>
      <w:r w:rsidR="000F0CC7" w:rsidRPr="003C5318">
        <w:rPr>
          <w:rFonts w:eastAsiaTheme="minorEastAsia"/>
          <w:color w:val="000000"/>
          <w:lang w:val="sr-Cyrl-CS" w:eastAsia="sr-Cyrl-CS"/>
        </w:rPr>
        <w:t>се</w:t>
      </w:r>
      <w:r w:rsidRPr="003C5318">
        <w:rPr>
          <w:rFonts w:eastAsiaTheme="minorEastAsia"/>
          <w:color w:val="000000"/>
          <w:lang w:val="sr-Cyrl-CS" w:eastAsia="sr-Cyrl-CS"/>
        </w:rPr>
        <w:t xml:space="preserve"> следећи</w:t>
      </w:r>
    </w:p>
    <w:p w:rsidR="00501FD8" w:rsidRDefault="00501FD8" w:rsidP="00216DE3">
      <w:pPr>
        <w:autoSpaceDE w:val="0"/>
        <w:autoSpaceDN w:val="0"/>
        <w:adjustRightInd w:val="0"/>
        <w:ind w:right="10"/>
        <w:jc w:val="center"/>
        <w:rPr>
          <w:rFonts w:eastAsiaTheme="minorEastAsia"/>
          <w:color w:val="000000"/>
          <w:spacing w:val="70"/>
          <w:lang w:eastAsia="sr-Cyrl-CS"/>
        </w:rPr>
      </w:pPr>
    </w:p>
    <w:p w:rsidR="00501FD8" w:rsidRDefault="00501FD8" w:rsidP="00216DE3">
      <w:pPr>
        <w:autoSpaceDE w:val="0"/>
        <w:autoSpaceDN w:val="0"/>
        <w:adjustRightInd w:val="0"/>
        <w:ind w:right="10"/>
        <w:jc w:val="center"/>
        <w:rPr>
          <w:rFonts w:eastAsiaTheme="minorEastAsia"/>
          <w:color w:val="000000"/>
          <w:spacing w:val="70"/>
          <w:lang w:eastAsia="sr-Cyrl-CS"/>
        </w:rPr>
      </w:pPr>
    </w:p>
    <w:p w:rsidR="00501FD8" w:rsidRDefault="00501FD8" w:rsidP="00216DE3">
      <w:pPr>
        <w:autoSpaceDE w:val="0"/>
        <w:autoSpaceDN w:val="0"/>
        <w:adjustRightInd w:val="0"/>
        <w:ind w:right="10"/>
        <w:jc w:val="center"/>
        <w:rPr>
          <w:rFonts w:eastAsiaTheme="minorEastAsia"/>
          <w:color w:val="000000"/>
          <w:spacing w:val="70"/>
          <w:lang w:eastAsia="sr-Cyrl-CS"/>
        </w:rPr>
      </w:pPr>
    </w:p>
    <w:p w:rsidR="00226132" w:rsidRPr="003C5318" w:rsidRDefault="00226132" w:rsidP="00216DE3">
      <w:pPr>
        <w:autoSpaceDE w:val="0"/>
        <w:autoSpaceDN w:val="0"/>
        <w:adjustRightInd w:val="0"/>
        <w:ind w:right="10"/>
        <w:jc w:val="center"/>
        <w:rPr>
          <w:rFonts w:eastAsiaTheme="minorEastAsia"/>
          <w:color w:val="000000"/>
          <w:spacing w:val="70"/>
          <w:lang w:val="sr-Cyrl-CS" w:eastAsia="sr-Cyrl-CS"/>
        </w:rPr>
      </w:pPr>
      <w:r w:rsidRPr="003C5318">
        <w:rPr>
          <w:rFonts w:eastAsiaTheme="minorEastAsia"/>
          <w:color w:val="000000"/>
          <w:spacing w:val="70"/>
          <w:lang w:val="sr-Cyrl-CS" w:eastAsia="sr-Cyrl-CS"/>
        </w:rPr>
        <w:lastRenderedPageBreak/>
        <w:t>ИЗВЕШТАЈ</w:t>
      </w:r>
    </w:p>
    <w:p w:rsidR="00226132" w:rsidRPr="003C5318" w:rsidRDefault="00226132" w:rsidP="00216DE3">
      <w:pPr>
        <w:autoSpaceDE w:val="0"/>
        <w:autoSpaceDN w:val="0"/>
        <w:adjustRightInd w:val="0"/>
        <w:ind w:firstLine="710"/>
        <w:jc w:val="both"/>
        <w:rPr>
          <w:rFonts w:eastAsiaTheme="minorEastAsia"/>
        </w:rPr>
      </w:pPr>
    </w:p>
    <w:p w:rsidR="00226132" w:rsidRPr="003C5318" w:rsidRDefault="00226132" w:rsidP="00216DE3">
      <w:pPr>
        <w:autoSpaceDE w:val="0"/>
        <w:autoSpaceDN w:val="0"/>
        <w:adjustRightInd w:val="0"/>
        <w:ind w:firstLine="710"/>
        <w:jc w:val="both"/>
        <w:rPr>
          <w:rFonts w:eastAsiaTheme="minorEastAsia"/>
          <w:color w:val="000000"/>
          <w:lang w:val="sr-Cyrl-CS" w:eastAsia="sr-Cyrl-CS"/>
        </w:rPr>
      </w:pPr>
      <w:r w:rsidRPr="003C5318">
        <w:rPr>
          <w:rFonts w:eastAsiaTheme="minorEastAsia"/>
          <w:color w:val="000000"/>
          <w:lang w:val="sr-Cyrl-CS" w:eastAsia="sr-Cyrl-CS"/>
        </w:rPr>
        <w:t>Одбор за правосуђе, државну управу и локалну самоуправу констатовао је да је Предлог одлуке о избору судија који се први пут бирају на судијску функцију Високи савет судства поднео као овлашћени предлагач,  у складу са чланом 13. алинеја трећа Закона о Високом савету судства.</w:t>
      </w:r>
    </w:p>
    <w:p w:rsidR="00B50A9C" w:rsidRPr="003C5318" w:rsidRDefault="00226132" w:rsidP="00B50A9C">
      <w:pPr>
        <w:autoSpaceDE w:val="0"/>
        <w:autoSpaceDN w:val="0"/>
        <w:adjustRightInd w:val="0"/>
        <w:ind w:firstLine="710"/>
        <w:jc w:val="both"/>
        <w:rPr>
          <w:rFonts w:eastAsiaTheme="minorEastAsia"/>
          <w:color w:val="000000"/>
          <w:lang w:val="sr-Cyrl-CS" w:eastAsia="sr-Cyrl-CS"/>
        </w:rPr>
      </w:pPr>
      <w:r w:rsidRPr="003C5318">
        <w:rPr>
          <w:rFonts w:eastAsiaTheme="minorEastAsia"/>
          <w:color w:val="000000"/>
          <w:lang w:val="sr-Cyrl-CS" w:eastAsia="sr-Cyrl-CS"/>
        </w:rPr>
        <w:t xml:space="preserve">Одбор је одлучио да предложи </w:t>
      </w:r>
      <w:r w:rsidR="00B20E24" w:rsidRPr="003C5318">
        <w:rPr>
          <w:rFonts w:eastAsiaTheme="minorEastAsia"/>
          <w:color w:val="000000"/>
          <w:lang w:val="sr-Cyrl-CS" w:eastAsia="sr-Cyrl-CS"/>
        </w:rPr>
        <w:t>Н</w:t>
      </w:r>
      <w:r w:rsidRPr="003C5318">
        <w:rPr>
          <w:rFonts w:eastAsiaTheme="minorEastAsia"/>
          <w:color w:val="000000"/>
          <w:lang w:val="sr-Cyrl-CS" w:eastAsia="sr-Cyrl-CS"/>
        </w:rPr>
        <w:t>ародној скупштини да прихвати Прсдлог одлуке о избору судија који се први пут бирају на судијску функцију.</w:t>
      </w:r>
    </w:p>
    <w:p w:rsidR="00226132" w:rsidRPr="003C5318" w:rsidRDefault="00226132" w:rsidP="00216DE3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lang w:val="sr-Cyrl-CS" w:eastAsia="sr-Cyrl-CS"/>
        </w:rPr>
      </w:pPr>
      <w:r w:rsidRPr="003C5318">
        <w:rPr>
          <w:rFonts w:eastAsiaTheme="minorEastAsia"/>
          <w:color w:val="000000"/>
          <w:lang w:val="sr-Cyrl-CS" w:eastAsia="sr-Cyrl-CS"/>
        </w:rPr>
        <w:t>За известиоца Одбора на седници Народне скупштине одређен је Петар Петровић</w:t>
      </w:r>
      <w:r w:rsidR="00C055D4" w:rsidRPr="003C5318">
        <w:rPr>
          <w:rFonts w:eastAsiaTheme="minorEastAsia"/>
          <w:color w:val="000000"/>
          <w:lang w:val="sr-Cyrl-CS" w:eastAsia="sr-Cyrl-CS"/>
        </w:rPr>
        <w:t>,</w:t>
      </w:r>
      <w:r w:rsidRPr="003C5318">
        <w:rPr>
          <w:rFonts w:eastAsiaTheme="minorEastAsia"/>
          <w:color w:val="000000"/>
          <w:lang w:val="sr-Cyrl-CS" w:eastAsia="sr-Cyrl-CS"/>
        </w:rPr>
        <w:t xml:space="preserve"> председник Одбора.</w:t>
      </w:r>
    </w:p>
    <w:p w:rsidR="006679D3" w:rsidRPr="003C5318" w:rsidRDefault="006679D3" w:rsidP="00226132">
      <w:pPr>
        <w:autoSpaceDE w:val="0"/>
        <w:autoSpaceDN w:val="0"/>
        <w:adjustRightInd w:val="0"/>
        <w:spacing w:before="19" w:line="288" w:lineRule="exact"/>
        <w:ind w:firstLine="720"/>
        <w:jc w:val="both"/>
        <w:rPr>
          <w:rFonts w:eastAsiaTheme="minorEastAsia"/>
          <w:color w:val="000000"/>
          <w:lang w:val="sr-Cyrl-CS" w:eastAsia="sr-Cyrl-CS"/>
        </w:rPr>
      </w:pPr>
    </w:p>
    <w:p w:rsidR="001F723B" w:rsidRPr="003C5318" w:rsidRDefault="00FC5FC9" w:rsidP="00B24C78">
      <w:pPr>
        <w:jc w:val="both"/>
        <w:rPr>
          <w:b/>
          <w:lang w:val="sr-Cyrl-RS"/>
        </w:rPr>
      </w:pPr>
      <w:r w:rsidRPr="003C5318">
        <w:rPr>
          <w:b/>
          <w:u w:val="single"/>
          <w:lang w:val="sr-Cyrl-CS"/>
        </w:rPr>
        <w:t>Шеста</w:t>
      </w:r>
      <w:r w:rsidR="00821512" w:rsidRPr="003C5318">
        <w:rPr>
          <w:b/>
          <w:u w:val="single"/>
          <w:lang w:val="sr-Cyrl-CS"/>
        </w:rPr>
        <w:t xml:space="preserve"> </w:t>
      </w:r>
      <w:r w:rsidR="00821512" w:rsidRPr="003C5318">
        <w:rPr>
          <w:b/>
          <w:u w:val="single"/>
          <w:lang w:val="sr-Cyrl-RS"/>
        </w:rPr>
        <w:t>тачка дневног реда</w:t>
      </w:r>
      <w:r w:rsidR="00821512" w:rsidRPr="003C5318">
        <w:rPr>
          <w:b/>
          <w:lang w:val="sr-Cyrl-RS"/>
        </w:rPr>
        <w:t>:</w:t>
      </w:r>
      <w:r w:rsidR="00821512" w:rsidRPr="003C5318">
        <w:rPr>
          <w:lang w:val="sr-Cyrl-RS"/>
        </w:rPr>
        <w:t xml:space="preserve"> </w:t>
      </w:r>
      <w:r w:rsidR="00821512" w:rsidRPr="003C5318">
        <w:rPr>
          <w:b/>
          <w:lang w:val="sr-Cyrl-RS"/>
        </w:rPr>
        <w:t>Разматрање Предлога одлуке о избору судија који се први пут бирају на судијску функцију</w:t>
      </w:r>
    </w:p>
    <w:p w:rsidR="00B50A9C" w:rsidRPr="003C5318" w:rsidRDefault="00B50A9C" w:rsidP="00B24C78">
      <w:pPr>
        <w:jc w:val="both"/>
        <w:rPr>
          <w:b/>
          <w:lang w:val="sr-Cyrl-RS"/>
        </w:rPr>
      </w:pPr>
    </w:p>
    <w:p w:rsidR="00F60E03" w:rsidRPr="003C5318" w:rsidRDefault="00F60E03" w:rsidP="00B50A9C">
      <w:pPr>
        <w:autoSpaceDE w:val="0"/>
        <w:autoSpaceDN w:val="0"/>
        <w:adjustRightInd w:val="0"/>
        <w:ind w:firstLine="720"/>
        <w:rPr>
          <w:rFonts w:eastAsiaTheme="minorEastAsia"/>
          <w:color w:val="000000"/>
          <w:lang w:val="sr-Cyrl-CS" w:eastAsia="sr-Cyrl-CS"/>
        </w:rPr>
      </w:pPr>
      <w:r w:rsidRPr="003C5318">
        <w:rPr>
          <w:rFonts w:eastAsiaTheme="minorEastAsia"/>
          <w:color w:val="000000"/>
          <w:lang w:val="sr-Cyrl-CS" w:eastAsia="sr-Cyrl-CS"/>
        </w:rPr>
        <w:t xml:space="preserve">На основу чл. 51. и 201. Пословника </w:t>
      </w:r>
      <w:r w:rsidR="00216DE3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Pr="003C5318">
        <w:rPr>
          <w:rFonts w:eastAsiaTheme="minorEastAsia"/>
          <w:color w:val="000000"/>
          <w:lang w:val="sr-Cyrl-CS" w:eastAsia="sr-Cyrl-CS"/>
        </w:rPr>
        <w:t xml:space="preserve">Народне скупштине, </w:t>
      </w:r>
      <w:r w:rsidR="00216DE3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Pr="003C5318">
        <w:rPr>
          <w:rFonts w:eastAsiaTheme="minorEastAsia"/>
          <w:color w:val="000000"/>
          <w:lang w:val="sr-Cyrl-CS" w:eastAsia="sr-Cyrl-CS"/>
        </w:rPr>
        <w:t>Одбор</w:t>
      </w:r>
      <w:r w:rsidR="00216DE3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="00216DE3" w:rsidRPr="003C5318">
        <w:rPr>
          <w:rFonts w:eastAsiaTheme="minorEastAsia"/>
          <w:color w:val="000000"/>
          <w:lang w:val="sr-Cyrl-CS" w:eastAsia="sr-Cyrl-CS"/>
        </w:rPr>
        <w:t>је  одлучио  да  поднесе</w:t>
      </w:r>
      <w:r w:rsidR="00B50A9C" w:rsidRPr="003C5318">
        <w:rPr>
          <w:rFonts w:eastAsiaTheme="minorEastAsia"/>
          <w:color w:val="000000"/>
          <w:lang w:val="sr-Cyrl-CS" w:eastAsia="sr-Cyrl-CS"/>
        </w:rPr>
        <w:t xml:space="preserve"> следећи</w:t>
      </w:r>
    </w:p>
    <w:p w:rsidR="00F60E03" w:rsidRPr="003C5318" w:rsidRDefault="00F60E03" w:rsidP="00216DE3">
      <w:pPr>
        <w:autoSpaceDE w:val="0"/>
        <w:autoSpaceDN w:val="0"/>
        <w:adjustRightInd w:val="0"/>
        <w:ind w:right="10"/>
        <w:jc w:val="center"/>
        <w:rPr>
          <w:rFonts w:eastAsiaTheme="minorEastAsia"/>
          <w:color w:val="000000"/>
          <w:spacing w:val="70"/>
          <w:lang w:val="sr-Cyrl-CS" w:eastAsia="sr-Cyrl-CS"/>
        </w:rPr>
      </w:pPr>
      <w:r w:rsidRPr="003C5318">
        <w:rPr>
          <w:rFonts w:eastAsiaTheme="minorEastAsia"/>
          <w:color w:val="000000"/>
          <w:spacing w:val="70"/>
          <w:lang w:val="sr-Cyrl-CS" w:eastAsia="sr-Cyrl-CS"/>
        </w:rPr>
        <w:t>ИЗВЕШТАЈ</w:t>
      </w:r>
    </w:p>
    <w:p w:rsidR="00F60E03" w:rsidRPr="003C5318" w:rsidRDefault="00F60E03" w:rsidP="00216DE3">
      <w:pPr>
        <w:autoSpaceDE w:val="0"/>
        <w:autoSpaceDN w:val="0"/>
        <w:adjustRightInd w:val="0"/>
        <w:ind w:firstLine="710"/>
        <w:jc w:val="both"/>
        <w:rPr>
          <w:rFonts w:eastAsiaTheme="minorEastAsia"/>
        </w:rPr>
      </w:pPr>
    </w:p>
    <w:p w:rsidR="00F60E03" w:rsidRPr="003C5318" w:rsidRDefault="00F60E03" w:rsidP="00216DE3">
      <w:pPr>
        <w:autoSpaceDE w:val="0"/>
        <w:autoSpaceDN w:val="0"/>
        <w:adjustRightInd w:val="0"/>
        <w:ind w:firstLine="710"/>
        <w:jc w:val="both"/>
        <w:rPr>
          <w:rFonts w:eastAsiaTheme="minorEastAsia"/>
          <w:color w:val="000000"/>
          <w:lang w:val="sr-Cyrl-CS" w:eastAsia="sr-Cyrl-CS"/>
        </w:rPr>
      </w:pPr>
      <w:r w:rsidRPr="003C5318">
        <w:rPr>
          <w:rFonts w:eastAsiaTheme="minorEastAsia"/>
          <w:color w:val="000000"/>
          <w:lang w:val="sr-Cyrl-CS" w:eastAsia="sr-Cyrl-CS"/>
        </w:rPr>
        <w:t>Одбор за правосуће. државну управу и локалну самоуправу констатовао је да је Предлог одлуке о избору суднја који се први пут бирају на судијску функцију Високи савет судства поднео као овлашћени предлагач</w:t>
      </w:r>
      <w:r w:rsidR="006679D3" w:rsidRPr="003C5318">
        <w:rPr>
          <w:rFonts w:eastAsiaTheme="minorEastAsia"/>
          <w:color w:val="000000"/>
          <w:lang w:val="sr-Cyrl-CS" w:eastAsia="sr-Cyrl-CS"/>
        </w:rPr>
        <w:t>,</w:t>
      </w:r>
      <w:r w:rsidRPr="003C5318">
        <w:rPr>
          <w:rFonts w:eastAsiaTheme="minorEastAsia"/>
          <w:color w:val="000000"/>
          <w:lang w:val="sr-Cyrl-CS" w:eastAsia="sr-Cyrl-CS"/>
        </w:rPr>
        <w:t xml:space="preserve"> у складу са чланом 13. алинеја трећа Закона о Високом савету судства.</w:t>
      </w:r>
    </w:p>
    <w:p w:rsidR="00B50A9C" w:rsidRPr="003C5318" w:rsidRDefault="00F60E03" w:rsidP="00B50A9C">
      <w:pPr>
        <w:autoSpaceDE w:val="0"/>
        <w:autoSpaceDN w:val="0"/>
        <w:adjustRightInd w:val="0"/>
        <w:ind w:firstLine="710"/>
        <w:jc w:val="both"/>
        <w:rPr>
          <w:rFonts w:eastAsiaTheme="minorEastAsia"/>
          <w:color w:val="000000"/>
          <w:lang w:val="sr-Cyrl-CS" w:eastAsia="sr-Cyrl-CS"/>
        </w:rPr>
      </w:pPr>
      <w:r w:rsidRPr="003C5318">
        <w:rPr>
          <w:rFonts w:eastAsiaTheme="minorEastAsia"/>
          <w:color w:val="000000"/>
          <w:lang w:val="sr-Cyrl-CS" w:eastAsia="sr-Cyrl-CS"/>
        </w:rPr>
        <w:t xml:space="preserve">Одбор је одлучио да предложи </w:t>
      </w:r>
      <w:r w:rsidR="006679D3" w:rsidRPr="003C5318">
        <w:rPr>
          <w:rFonts w:eastAsiaTheme="minorEastAsia"/>
          <w:color w:val="000000"/>
          <w:lang w:val="sr-Cyrl-CS" w:eastAsia="sr-Cyrl-CS"/>
        </w:rPr>
        <w:t>Н</w:t>
      </w:r>
      <w:r w:rsidRPr="003C5318">
        <w:rPr>
          <w:rFonts w:eastAsiaTheme="minorEastAsia"/>
          <w:color w:val="000000"/>
          <w:lang w:val="sr-Cyrl-CS" w:eastAsia="sr-Cyrl-CS"/>
        </w:rPr>
        <w:t>ародној скупштини да прихвати Прсдлог одлуке о избору судија који се први пут бирају на судијску функцију.</w:t>
      </w:r>
    </w:p>
    <w:p w:rsidR="00F60E03" w:rsidRPr="003C5318" w:rsidRDefault="00F60E03" w:rsidP="00216DE3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lang w:val="sr-Cyrl-CS" w:eastAsia="sr-Cyrl-CS"/>
        </w:rPr>
      </w:pPr>
      <w:r w:rsidRPr="003C5318">
        <w:rPr>
          <w:rFonts w:eastAsiaTheme="minorEastAsia"/>
          <w:color w:val="000000"/>
          <w:lang w:val="sr-Cyrl-CS" w:eastAsia="sr-Cyrl-CS"/>
        </w:rPr>
        <w:t>За известиоца Одбора на седници Народне скупштине одређен је Петар Петровић</w:t>
      </w:r>
      <w:r w:rsidR="004D45D0" w:rsidRPr="003C5318">
        <w:rPr>
          <w:rFonts w:eastAsiaTheme="minorEastAsia"/>
          <w:color w:val="000000"/>
          <w:lang w:val="sr-Cyrl-CS" w:eastAsia="sr-Cyrl-CS"/>
        </w:rPr>
        <w:t xml:space="preserve">, </w:t>
      </w:r>
      <w:r w:rsidRPr="003C5318">
        <w:rPr>
          <w:rFonts w:eastAsiaTheme="minorEastAsia"/>
          <w:color w:val="000000"/>
          <w:lang w:val="sr-Cyrl-CS" w:eastAsia="sr-Cyrl-CS"/>
        </w:rPr>
        <w:t>председник Одбора.</w:t>
      </w:r>
    </w:p>
    <w:p w:rsidR="00F60E03" w:rsidRPr="003C5318" w:rsidRDefault="00F60E03" w:rsidP="00B24C78">
      <w:pPr>
        <w:jc w:val="both"/>
        <w:rPr>
          <w:b/>
          <w:lang w:val="sr-Cyrl-CS"/>
        </w:rPr>
      </w:pPr>
    </w:p>
    <w:p w:rsidR="00C1364A" w:rsidRPr="003C5318" w:rsidRDefault="00FC5FC9" w:rsidP="00B24C78">
      <w:pPr>
        <w:jc w:val="both"/>
        <w:rPr>
          <w:b/>
          <w:lang w:val="sr-Cyrl-RS"/>
        </w:rPr>
      </w:pPr>
      <w:r w:rsidRPr="003C5318">
        <w:rPr>
          <w:b/>
          <w:u w:val="single"/>
          <w:lang w:val="sr-Cyrl-CS"/>
        </w:rPr>
        <w:t>Седма</w:t>
      </w:r>
      <w:r w:rsidR="00C1364A" w:rsidRPr="003C5318">
        <w:rPr>
          <w:b/>
          <w:u w:val="single"/>
          <w:lang w:val="sr-Cyrl-CS"/>
        </w:rPr>
        <w:t xml:space="preserve"> </w:t>
      </w:r>
      <w:r w:rsidR="00C1364A" w:rsidRPr="003C5318">
        <w:rPr>
          <w:b/>
          <w:u w:val="single"/>
          <w:lang w:val="sr-Cyrl-RS"/>
        </w:rPr>
        <w:t>тачка дневног реда</w:t>
      </w:r>
      <w:r w:rsidR="00C1364A" w:rsidRPr="003C5318">
        <w:rPr>
          <w:lang w:val="sr-Cyrl-RS"/>
        </w:rPr>
        <w:t xml:space="preserve">: </w:t>
      </w:r>
      <w:r w:rsidR="00745AAF" w:rsidRPr="003C5318">
        <w:rPr>
          <w:b/>
          <w:lang w:val="sr-Cyrl-RS"/>
        </w:rPr>
        <w:t>Разно</w:t>
      </w:r>
    </w:p>
    <w:p w:rsidR="00745AAF" w:rsidRPr="003C5318" w:rsidRDefault="00745AAF" w:rsidP="00251CBE">
      <w:pPr>
        <w:jc w:val="both"/>
        <w:rPr>
          <w:lang w:val="sr-Cyrl-CS"/>
        </w:rPr>
      </w:pPr>
    </w:p>
    <w:p w:rsidR="00745AAF" w:rsidRPr="003C5318" w:rsidRDefault="00745AAF" w:rsidP="00745AAF">
      <w:pPr>
        <w:ind w:firstLine="720"/>
        <w:jc w:val="both"/>
        <w:rPr>
          <w:lang w:val="sr-Cyrl-CS"/>
        </w:rPr>
      </w:pPr>
      <w:r w:rsidRPr="003C5318">
        <w:rPr>
          <w:lang w:val="sr-Cyrl-CS"/>
        </w:rPr>
        <w:t>У оквиру ове тачке дневног реда није било питања ни предлога.</w:t>
      </w:r>
    </w:p>
    <w:p w:rsidR="00745AAF" w:rsidRPr="003C5318" w:rsidRDefault="00745AAF" w:rsidP="00745AAF">
      <w:pPr>
        <w:jc w:val="both"/>
        <w:rPr>
          <w:lang w:val="sr-Cyrl-CS"/>
        </w:rPr>
      </w:pPr>
    </w:p>
    <w:p w:rsidR="00745AAF" w:rsidRPr="003C5318" w:rsidRDefault="00745AAF" w:rsidP="00216DE3">
      <w:pPr>
        <w:ind w:firstLine="720"/>
        <w:jc w:val="both"/>
        <w:rPr>
          <w:lang w:val="ru-RU"/>
        </w:rPr>
      </w:pPr>
      <w:r w:rsidRPr="003C5318">
        <w:rPr>
          <w:lang w:val="sr-Cyrl-CS"/>
        </w:rPr>
        <w:t xml:space="preserve">Седница је завршена у </w:t>
      </w:r>
      <w:r w:rsidRPr="003C5318">
        <w:rPr>
          <w:lang w:val="ru-RU"/>
        </w:rPr>
        <w:t>9,45</w:t>
      </w:r>
      <w:r w:rsidRPr="003C5318">
        <w:rPr>
          <w:lang w:val="sr-Cyrl-CS"/>
        </w:rPr>
        <w:t xml:space="preserve"> часова.</w:t>
      </w:r>
    </w:p>
    <w:p w:rsidR="00216DE3" w:rsidRPr="003C5318" w:rsidRDefault="00216DE3" w:rsidP="004D45D0">
      <w:pPr>
        <w:jc w:val="both"/>
        <w:rPr>
          <w:lang w:val="ru-RU"/>
        </w:rPr>
      </w:pPr>
    </w:p>
    <w:p w:rsidR="00745AAF" w:rsidRPr="003C5318" w:rsidRDefault="00745AAF" w:rsidP="00745AAF">
      <w:pPr>
        <w:ind w:firstLine="720"/>
        <w:rPr>
          <w:lang w:val="sr-Cyrl-CS"/>
        </w:rPr>
      </w:pPr>
    </w:p>
    <w:p w:rsidR="00745AAF" w:rsidRPr="003C5318" w:rsidRDefault="00745AAF" w:rsidP="00501FD8">
      <w:pPr>
        <w:ind w:firstLine="720"/>
        <w:rPr>
          <w:lang w:val="sr-Cyrl-CS"/>
        </w:rPr>
      </w:pPr>
      <w:r w:rsidRPr="003C5318">
        <w:rPr>
          <w:lang w:val="sr-Cyrl-CS"/>
        </w:rPr>
        <w:t>СЕКРЕТАР</w:t>
      </w:r>
      <w:r w:rsidR="00501FD8">
        <w:tab/>
      </w:r>
      <w:r w:rsidR="00501FD8">
        <w:tab/>
      </w:r>
      <w:r w:rsidR="00501FD8">
        <w:tab/>
      </w:r>
      <w:r w:rsidR="00501FD8">
        <w:tab/>
      </w:r>
      <w:r w:rsidR="00501FD8">
        <w:tab/>
      </w:r>
      <w:r w:rsidR="00501FD8">
        <w:tab/>
      </w:r>
      <w:r w:rsidR="00501FD8">
        <w:tab/>
      </w:r>
      <w:bookmarkStart w:id="0" w:name="_GoBack"/>
      <w:bookmarkEnd w:id="0"/>
      <w:r w:rsidRPr="003C5318">
        <w:rPr>
          <w:lang w:val="sr-Cyrl-CS"/>
        </w:rPr>
        <w:t>ПРЕДСЕДНИК</w:t>
      </w:r>
    </w:p>
    <w:p w:rsidR="00745AAF" w:rsidRPr="003C5318" w:rsidRDefault="00745AAF" w:rsidP="00745AAF">
      <w:pPr>
        <w:ind w:firstLine="720"/>
        <w:rPr>
          <w:lang w:val="sr-Cyrl-CS"/>
        </w:rPr>
      </w:pPr>
    </w:p>
    <w:p w:rsidR="00745AAF" w:rsidRPr="003C5318" w:rsidRDefault="00745AAF" w:rsidP="00501FD8">
      <w:pPr>
        <w:rPr>
          <w:lang w:val="sr-Cyrl-CS"/>
        </w:rPr>
      </w:pPr>
      <w:r w:rsidRPr="003C5318">
        <w:rPr>
          <w:lang w:val="sr-Cyrl-CS"/>
        </w:rPr>
        <w:t>Љиљана Милетић Живковић</w:t>
      </w:r>
      <w:r w:rsidR="00501FD8">
        <w:tab/>
      </w:r>
      <w:r w:rsidR="00501FD8">
        <w:tab/>
      </w:r>
      <w:r w:rsidR="00501FD8">
        <w:tab/>
      </w:r>
      <w:r w:rsidR="00501FD8">
        <w:tab/>
      </w:r>
      <w:r w:rsidR="00501FD8">
        <w:tab/>
      </w:r>
      <w:r w:rsidRPr="003C5318">
        <w:rPr>
          <w:lang w:val="sr-Cyrl-CS"/>
        </w:rPr>
        <w:t>Петар Петровић</w:t>
      </w:r>
    </w:p>
    <w:sectPr w:rsidR="00745AAF" w:rsidRPr="003C5318" w:rsidSect="00BE47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17"/>
    <w:rsid w:val="00004E89"/>
    <w:rsid w:val="00021762"/>
    <w:rsid w:val="000324DE"/>
    <w:rsid w:val="00047E93"/>
    <w:rsid w:val="000723FB"/>
    <w:rsid w:val="000E165A"/>
    <w:rsid w:val="000F0CC7"/>
    <w:rsid w:val="00103242"/>
    <w:rsid w:val="00140970"/>
    <w:rsid w:val="00161D6F"/>
    <w:rsid w:val="001646FC"/>
    <w:rsid w:val="00185E17"/>
    <w:rsid w:val="001D0FF5"/>
    <w:rsid w:val="001F4062"/>
    <w:rsid w:val="001F723B"/>
    <w:rsid w:val="002041FE"/>
    <w:rsid w:val="00216DE3"/>
    <w:rsid w:val="00217674"/>
    <w:rsid w:val="00226132"/>
    <w:rsid w:val="00226DC6"/>
    <w:rsid w:val="0023770F"/>
    <w:rsid w:val="002424B3"/>
    <w:rsid w:val="00251CBE"/>
    <w:rsid w:val="00266072"/>
    <w:rsid w:val="00274568"/>
    <w:rsid w:val="00275CDC"/>
    <w:rsid w:val="00290800"/>
    <w:rsid w:val="002B2DA0"/>
    <w:rsid w:val="002C7BB8"/>
    <w:rsid w:val="002D23D1"/>
    <w:rsid w:val="002D4E55"/>
    <w:rsid w:val="00382122"/>
    <w:rsid w:val="003A10C7"/>
    <w:rsid w:val="003A1D63"/>
    <w:rsid w:val="003C5318"/>
    <w:rsid w:val="003D5A16"/>
    <w:rsid w:val="003E4B98"/>
    <w:rsid w:val="00406A94"/>
    <w:rsid w:val="004550B4"/>
    <w:rsid w:val="00474F91"/>
    <w:rsid w:val="004959CD"/>
    <w:rsid w:val="004B536D"/>
    <w:rsid w:val="004D45D0"/>
    <w:rsid w:val="004E72E4"/>
    <w:rsid w:val="004F1357"/>
    <w:rsid w:val="00501FD8"/>
    <w:rsid w:val="00531DEA"/>
    <w:rsid w:val="00584A82"/>
    <w:rsid w:val="00586B55"/>
    <w:rsid w:val="005A264A"/>
    <w:rsid w:val="005B0F95"/>
    <w:rsid w:val="005B4768"/>
    <w:rsid w:val="005C00B9"/>
    <w:rsid w:val="005C1356"/>
    <w:rsid w:val="005C67D3"/>
    <w:rsid w:val="005E17CC"/>
    <w:rsid w:val="005F5DFC"/>
    <w:rsid w:val="00615929"/>
    <w:rsid w:val="00626FA1"/>
    <w:rsid w:val="00647505"/>
    <w:rsid w:val="00662D09"/>
    <w:rsid w:val="006679D3"/>
    <w:rsid w:val="00670A66"/>
    <w:rsid w:val="006C6934"/>
    <w:rsid w:val="006F418A"/>
    <w:rsid w:val="0072023F"/>
    <w:rsid w:val="007257D4"/>
    <w:rsid w:val="00745AAF"/>
    <w:rsid w:val="0078329D"/>
    <w:rsid w:val="007A56BF"/>
    <w:rsid w:val="00821512"/>
    <w:rsid w:val="00844DD5"/>
    <w:rsid w:val="00845E37"/>
    <w:rsid w:val="008930B4"/>
    <w:rsid w:val="008B0CE5"/>
    <w:rsid w:val="008B3DE4"/>
    <w:rsid w:val="008C1E4B"/>
    <w:rsid w:val="008C3E4A"/>
    <w:rsid w:val="008D3CB7"/>
    <w:rsid w:val="008F7BB7"/>
    <w:rsid w:val="00931FD1"/>
    <w:rsid w:val="009468DC"/>
    <w:rsid w:val="0094787C"/>
    <w:rsid w:val="00967CB6"/>
    <w:rsid w:val="009800E3"/>
    <w:rsid w:val="009C500B"/>
    <w:rsid w:val="009D5D89"/>
    <w:rsid w:val="009E3A86"/>
    <w:rsid w:val="00A01907"/>
    <w:rsid w:val="00A4433E"/>
    <w:rsid w:val="00A55052"/>
    <w:rsid w:val="00A574FF"/>
    <w:rsid w:val="00A6383D"/>
    <w:rsid w:val="00B20E24"/>
    <w:rsid w:val="00B24C78"/>
    <w:rsid w:val="00B50A9C"/>
    <w:rsid w:val="00B524BC"/>
    <w:rsid w:val="00BB1D68"/>
    <w:rsid w:val="00BD15C2"/>
    <w:rsid w:val="00BD61BA"/>
    <w:rsid w:val="00BE47E8"/>
    <w:rsid w:val="00BF75EE"/>
    <w:rsid w:val="00C055D4"/>
    <w:rsid w:val="00C06E32"/>
    <w:rsid w:val="00C1364A"/>
    <w:rsid w:val="00C32134"/>
    <w:rsid w:val="00C41126"/>
    <w:rsid w:val="00C52BEA"/>
    <w:rsid w:val="00C65F12"/>
    <w:rsid w:val="00C939B8"/>
    <w:rsid w:val="00CA4F2C"/>
    <w:rsid w:val="00CB7AA7"/>
    <w:rsid w:val="00CE098D"/>
    <w:rsid w:val="00CF5512"/>
    <w:rsid w:val="00D33654"/>
    <w:rsid w:val="00D40703"/>
    <w:rsid w:val="00D4379D"/>
    <w:rsid w:val="00D53214"/>
    <w:rsid w:val="00D7346E"/>
    <w:rsid w:val="00DA1C26"/>
    <w:rsid w:val="00DA594B"/>
    <w:rsid w:val="00DB198C"/>
    <w:rsid w:val="00DB7023"/>
    <w:rsid w:val="00DC1851"/>
    <w:rsid w:val="00DD08A5"/>
    <w:rsid w:val="00DE4C6D"/>
    <w:rsid w:val="00E43BC0"/>
    <w:rsid w:val="00E46D73"/>
    <w:rsid w:val="00E82D3B"/>
    <w:rsid w:val="00EC222B"/>
    <w:rsid w:val="00EC515D"/>
    <w:rsid w:val="00ED31D8"/>
    <w:rsid w:val="00ED3785"/>
    <w:rsid w:val="00ED4B4A"/>
    <w:rsid w:val="00EF25E6"/>
    <w:rsid w:val="00EF5F6A"/>
    <w:rsid w:val="00F258AA"/>
    <w:rsid w:val="00F30A5A"/>
    <w:rsid w:val="00F5289E"/>
    <w:rsid w:val="00F60E03"/>
    <w:rsid w:val="00F84BD8"/>
    <w:rsid w:val="00FB65B6"/>
    <w:rsid w:val="00FC5FC9"/>
    <w:rsid w:val="00FE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934"/>
    <w:pPr>
      <w:ind w:left="720"/>
      <w:contextualSpacing/>
    </w:pPr>
  </w:style>
  <w:style w:type="paragraph" w:styleId="NoSpacing">
    <w:name w:val="No Spacing"/>
    <w:uiPriority w:val="1"/>
    <w:qFormat/>
    <w:rsid w:val="00266072"/>
    <w:pPr>
      <w:spacing w:after="0" w:line="240" w:lineRule="auto"/>
    </w:pPr>
    <w:rPr>
      <w:rFonts w:eastAsiaTheme="minorEastAsia"/>
    </w:rPr>
  </w:style>
  <w:style w:type="paragraph" w:customStyle="1" w:styleId="Style1">
    <w:name w:val="Style1"/>
    <w:basedOn w:val="Normal"/>
    <w:uiPriority w:val="99"/>
    <w:rsid w:val="00F84BD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F84BD8"/>
    <w:pPr>
      <w:widowControl w:val="0"/>
      <w:autoSpaceDE w:val="0"/>
      <w:autoSpaceDN w:val="0"/>
      <w:adjustRightInd w:val="0"/>
      <w:spacing w:line="283" w:lineRule="exact"/>
      <w:ind w:firstLine="902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84BD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Normal"/>
    <w:uiPriority w:val="99"/>
    <w:rsid w:val="00DB198C"/>
    <w:pPr>
      <w:widowControl w:val="0"/>
      <w:autoSpaceDE w:val="0"/>
      <w:autoSpaceDN w:val="0"/>
      <w:adjustRightInd w:val="0"/>
      <w:spacing w:line="275" w:lineRule="exact"/>
      <w:ind w:firstLine="720"/>
      <w:jc w:val="both"/>
    </w:pPr>
    <w:rPr>
      <w:rFonts w:eastAsiaTheme="minorEastAsia"/>
    </w:rPr>
  </w:style>
  <w:style w:type="paragraph" w:customStyle="1" w:styleId="Style4">
    <w:name w:val="Style4"/>
    <w:basedOn w:val="Normal"/>
    <w:uiPriority w:val="99"/>
    <w:rsid w:val="00DB198C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934"/>
    <w:pPr>
      <w:ind w:left="720"/>
      <w:contextualSpacing/>
    </w:pPr>
  </w:style>
  <w:style w:type="paragraph" w:styleId="NoSpacing">
    <w:name w:val="No Spacing"/>
    <w:uiPriority w:val="1"/>
    <w:qFormat/>
    <w:rsid w:val="00266072"/>
    <w:pPr>
      <w:spacing w:after="0" w:line="240" w:lineRule="auto"/>
    </w:pPr>
    <w:rPr>
      <w:rFonts w:eastAsiaTheme="minorEastAsia"/>
    </w:rPr>
  </w:style>
  <w:style w:type="paragraph" w:customStyle="1" w:styleId="Style1">
    <w:name w:val="Style1"/>
    <w:basedOn w:val="Normal"/>
    <w:uiPriority w:val="99"/>
    <w:rsid w:val="00F84BD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F84BD8"/>
    <w:pPr>
      <w:widowControl w:val="0"/>
      <w:autoSpaceDE w:val="0"/>
      <w:autoSpaceDN w:val="0"/>
      <w:adjustRightInd w:val="0"/>
      <w:spacing w:line="283" w:lineRule="exact"/>
      <w:ind w:firstLine="902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84BD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Normal"/>
    <w:uiPriority w:val="99"/>
    <w:rsid w:val="00DB198C"/>
    <w:pPr>
      <w:widowControl w:val="0"/>
      <w:autoSpaceDE w:val="0"/>
      <w:autoSpaceDN w:val="0"/>
      <w:adjustRightInd w:val="0"/>
      <w:spacing w:line="275" w:lineRule="exact"/>
      <w:ind w:firstLine="720"/>
      <w:jc w:val="both"/>
    </w:pPr>
    <w:rPr>
      <w:rFonts w:eastAsiaTheme="minorEastAsia"/>
    </w:rPr>
  </w:style>
  <w:style w:type="paragraph" w:customStyle="1" w:styleId="Style4">
    <w:name w:val="Style4"/>
    <w:basedOn w:val="Normal"/>
    <w:uiPriority w:val="99"/>
    <w:rsid w:val="00DB198C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Milena Kuc</cp:lastModifiedBy>
  <cp:revision>23</cp:revision>
  <dcterms:created xsi:type="dcterms:W3CDTF">2014-11-21T12:19:00Z</dcterms:created>
  <dcterms:modified xsi:type="dcterms:W3CDTF">2015-02-04T15:02:00Z</dcterms:modified>
</cp:coreProperties>
</file>